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E8" w:rsidRDefault="00CC7AE8" w:rsidP="00CC7AE8">
      <w:bookmarkStart w:id="0" w:name="_GoBack"/>
      <w:bookmarkEnd w:id="0"/>
      <w:r>
        <w:t xml:space="preserve">                                                                           </w:t>
      </w:r>
      <w:r w:rsidRPr="00AD565F">
        <w:rPr>
          <w:noProof/>
        </w:rPr>
        <w:drawing>
          <wp:inline distT="0" distB="0" distL="0" distR="0">
            <wp:extent cx="381000" cy="638175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E8" w:rsidRPr="00AD565F" w:rsidRDefault="00CC7AE8" w:rsidP="00CC7AE8">
      <w:pPr>
        <w:pStyle w:val="ConsPlusNormal"/>
        <w:widowControl/>
        <w:jc w:val="center"/>
        <w:rPr>
          <w:b/>
          <w:sz w:val="28"/>
          <w:szCs w:val="28"/>
        </w:rPr>
      </w:pPr>
      <w:r w:rsidRPr="00AD565F">
        <w:rPr>
          <w:b/>
          <w:sz w:val="28"/>
          <w:szCs w:val="28"/>
        </w:rPr>
        <w:t>СОВЕТ ДЕПУТАТОВ НОВОСОКУЛАКСКОГО СЕЛЬСОВЕТА</w:t>
      </w:r>
    </w:p>
    <w:p w:rsidR="00CC7AE8" w:rsidRPr="00AD565F" w:rsidRDefault="00CC7AE8" w:rsidP="00CC7A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D565F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CC7AE8" w:rsidRPr="00AD565F" w:rsidRDefault="00CC7AE8" w:rsidP="00CC7A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D565F">
        <w:rPr>
          <w:rFonts w:ascii="Times New Roman" w:hAnsi="Times New Roman"/>
          <w:b/>
          <w:sz w:val="28"/>
          <w:szCs w:val="28"/>
        </w:rPr>
        <w:t xml:space="preserve">  ТРЕТЬЕГО СОЗЫВА</w:t>
      </w:r>
    </w:p>
    <w:p w:rsidR="00CC7AE8" w:rsidRPr="00AD565F" w:rsidRDefault="00CC7AE8" w:rsidP="00CC7A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C7AE8" w:rsidRPr="00AD565F" w:rsidRDefault="00CC7AE8" w:rsidP="00CC7A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D565F">
        <w:rPr>
          <w:rFonts w:ascii="Times New Roman" w:hAnsi="Times New Roman"/>
          <w:b/>
          <w:sz w:val="28"/>
          <w:szCs w:val="28"/>
        </w:rPr>
        <w:t>РЕШЕНИЕ</w:t>
      </w:r>
    </w:p>
    <w:p w:rsidR="00CC7AE8" w:rsidRPr="001E259E" w:rsidRDefault="00CC7AE8" w:rsidP="00CC7A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C7AE8" w:rsidRPr="001E259E" w:rsidRDefault="00CC7AE8" w:rsidP="00CC7A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тридцатого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CC7AE8" w:rsidRPr="001E259E" w:rsidRDefault="00CC7AE8" w:rsidP="00CC7A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</w:t>
      </w:r>
      <w:r w:rsidRPr="001E259E">
        <w:rPr>
          <w:rFonts w:ascii="Times New Roman" w:hAnsi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CC7AE8" w:rsidRPr="001E259E" w:rsidRDefault="00CC7AE8" w:rsidP="00CC7AE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96</w:t>
      </w:r>
      <w:r w:rsidRPr="00AD5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65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8 декабря 2018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565F">
        <w:rPr>
          <w:rFonts w:ascii="Times New Roman" w:hAnsi="Times New Roman" w:cs="Times New Roman"/>
          <w:sz w:val="28"/>
          <w:szCs w:val="28"/>
        </w:rPr>
        <w:t>О  бюджете Нов</w:t>
      </w:r>
      <w:r>
        <w:rPr>
          <w:rFonts w:ascii="Times New Roman" w:hAnsi="Times New Roman" w:cs="Times New Roman"/>
          <w:sz w:val="28"/>
          <w:szCs w:val="28"/>
        </w:rPr>
        <w:t>осокулакского сельсовета на 2019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56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на  плановый 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565F">
        <w:rPr>
          <w:rFonts w:ascii="Times New Roman" w:hAnsi="Times New Roman" w:cs="Times New Roman"/>
          <w:sz w:val="28"/>
          <w:szCs w:val="28"/>
        </w:rPr>
        <w:t>Рассмотрев основные па</w:t>
      </w:r>
      <w:r>
        <w:rPr>
          <w:rFonts w:ascii="Times New Roman" w:hAnsi="Times New Roman" w:cs="Times New Roman"/>
          <w:sz w:val="28"/>
          <w:szCs w:val="28"/>
        </w:rPr>
        <w:t>раметры местного бюджета на 2019 год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C7AE8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Совет депутатов Новосокулакского сельсовета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РЕШИЛ:</w:t>
      </w:r>
      <w:r w:rsidRPr="00AD565F">
        <w:rPr>
          <w:rFonts w:ascii="Times New Roman" w:hAnsi="Times New Roman" w:cs="Times New Roman"/>
          <w:sz w:val="28"/>
          <w:szCs w:val="28"/>
        </w:rPr>
        <w:tab/>
      </w:r>
      <w:r w:rsidRPr="00AD565F">
        <w:rPr>
          <w:rFonts w:ascii="Times New Roman" w:hAnsi="Times New Roman" w:cs="Times New Roman"/>
          <w:sz w:val="28"/>
          <w:szCs w:val="28"/>
        </w:rPr>
        <w:tab/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 1.Утвердить основные характер</w:t>
      </w:r>
      <w:r>
        <w:rPr>
          <w:rFonts w:ascii="Times New Roman" w:hAnsi="Times New Roman" w:cs="Times New Roman"/>
          <w:sz w:val="28"/>
          <w:szCs w:val="28"/>
        </w:rPr>
        <w:t>истики местного бюджета  на 2019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836061">
        <w:rPr>
          <w:rFonts w:ascii="Times New Roman" w:hAnsi="Times New Roman" w:cs="Times New Roman"/>
          <w:sz w:val="28"/>
          <w:szCs w:val="28"/>
        </w:rPr>
        <w:t>4 043 200</w:t>
      </w:r>
      <w:r w:rsidRPr="00AD56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36061">
        <w:rPr>
          <w:rFonts w:ascii="Times New Roman" w:hAnsi="Times New Roman" w:cs="Times New Roman"/>
          <w:sz w:val="28"/>
          <w:szCs w:val="28"/>
        </w:rPr>
        <w:t>4 043 200</w:t>
      </w:r>
      <w:r w:rsidRPr="00AD56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 0,00 сельсовета на 1 января 2019 года в сумме  0,00  рублей, в том числе по муниципальным гарантиям на 1 января 2020 года в сумме  0,00  рублей.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 на 2019 и на 2020 год: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1) общий объем </w:t>
      </w:r>
      <w:r w:rsidR="00836061">
        <w:rPr>
          <w:rFonts w:ascii="Times New Roman" w:hAnsi="Times New Roman" w:cs="Times New Roman"/>
          <w:sz w:val="28"/>
          <w:szCs w:val="28"/>
        </w:rPr>
        <w:t>доходов местного бюджета на 2020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 в сумме-  </w:t>
      </w:r>
    </w:p>
    <w:p w:rsidR="00CC7AE8" w:rsidRPr="00AD565F" w:rsidRDefault="00836061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4 030 100 рублей и на 2021</w:t>
      </w:r>
      <w:r w:rsidR="00CC7AE8" w:rsidRPr="00AD565F">
        <w:rPr>
          <w:rFonts w:ascii="Times New Roman" w:hAnsi="Times New Roman" w:cs="Times New Roman"/>
          <w:sz w:val="28"/>
          <w:szCs w:val="28"/>
        </w:rPr>
        <w:t xml:space="preserve"> год – в сумме  </w:t>
      </w:r>
      <w:r>
        <w:rPr>
          <w:rFonts w:ascii="Times New Roman" w:hAnsi="Times New Roman" w:cs="Times New Roman"/>
          <w:sz w:val="28"/>
          <w:szCs w:val="28"/>
        </w:rPr>
        <w:t>4 336 900</w:t>
      </w:r>
      <w:r w:rsidR="00CC7AE8" w:rsidRPr="00AD56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2) общий объем ра</w:t>
      </w:r>
      <w:r w:rsidR="00836061">
        <w:rPr>
          <w:rFonts w:ascii="Times New Roman" w:hAnsi="Times New Roman" w:cs="Times New Roman"/>
          <w:sz w:val="28"/>
          <w:szCs w:val="28"/>
        </w:rPr>
        <w:t>сходов местного бюджета  на 2020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CC7AE8" w:rsidRPr="00AD565F" w:rsidRDefault="00836061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4 030 100 рублей,  и на 2021</w:t>
      </w:r>
      <w:r w:rsidR="00CC7AE8" w:rsidRPr="00AD565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4 336 9</w:t>
      </w:r>
      <w:r w:rsidR="00CC7AE8" w:rsidRPr="00AD565F">
        <w:rPr>
          <w:rFonts w:ascii="Times New Roman" w:hAnsi="Times New Roman" w:cs="Times New Roman"/>
          <w:sz w:val="28"/>
          <w:szCs w:val="28"/>
        </w:rPr>
        <w:t xml:space="preserve">00 руб; 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 0,00 руб.  на 1 января 2020 года в сумме 0,00</w:t>
      </w:r>
      <w:r w:rsidR="00836061">
        <w:rPr>
          <w:rFonts w:ascii="Times New Roman" w:hAnsi="Times New Roman" w:cs="Times New Roman"/>
          <w:sz w:val="28"/>
          <w:szCs w:val="28"/>
        </w:rPr>
        <w:t xml:space="preserve"> руб. рублей и на 1 января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года  0,00 рублей, в том числе по муницип</w:t>
      </w:r>
      <w:r w:rsidR="00836061">
        <w:rPr>
          <w:rFonts w:ascii="Times New Roman" w:hAnsi="Times New Roman" w:cs="Times New Roman"/>
          <w:sz w:val="28"/>
          <w:szCs w:val="28"/>
        </w:rPr>
        <w:t>альным гарантиям на 1 января 2020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года в сумме 0,00 рублей и на 1 января 2021 года в сумме  0,00 рублей;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4) расходы на обслужива</w:t>
      </w:r>
      <w:r w:rsidR="00836061">
        <w:rPr>
          <w:rFonts w:ascii="Times New Roman" w:hAnsi="Times New Roman" w:cs="Times New Roman"/>
          <w:sz w:val="28"/>
          <w:szCs w:val="28"/>
        </w:rPr>
        <w:t>ние муниципального долга на 2019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 не планируются.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lastRenderedPageBreak/>
        <w:t>3. Утвердить источники внутреннего финансирования де</w:t>
      </w:r>
      <w:r w:rsidR="00836061">
        <w:rPr>
          <w:rFonts w:ascii="Times New Roman" w:hAnsi="Times New Roman" w:cs="Times New Roman"/>
          <w:sz w:val="28"/>
          <w:szCs w:val="28"/>
        </w:rPr>
        <w:t>фицита местного бюджета  на 2019 год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  согласно приложению 1 к настоящему решению.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8. Учесть поступление </w:t>
      </w:r>
      <w:r>
        <w:rPr>
          <w:rFonts w:ascii="Times New Roman" w:hAnsi="Times New Roman" w:cs="Times New Roman"/>
          <w:sz w:val="28"/>
          <w:szCs w:val="28"/>
        </w:rPr>
        <w:t>доходов в местный бюджет на 2019 год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согласно приложению 5.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9. Утвердить распределение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 местного бюджета  на 2019 год и на плановый период 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 по разделам и подразделам расходов классификации расходов бюджетов согласно приложению 6.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10.  Утвердить распределение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из местного бюджета  на 2019 год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 согласно приложению 7.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11. Утвердить ведомственную структуру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согласно приложению 8.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12. Привлечение  бюджетных кредитов </w:t>
      </w:r>
      <w:r>
        <w:rPr>
          <w:rFonts w:ascii="Times New Roman" w:hAnsi="Times New Roman" w:cs="Times New Roman"/>
          <w:sz w:val="28"/>
          <w:szCs w:val="28"/>
        </w:rPr>
        <w:t>от кредитных организаций  в 2019 году и на плановый период 2020 и 2021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13. Администрация Новосокулакского сельсовета не вправе принимать решения</w:t>
      </w:r>
      <w:r>
        <w:rPr>
          <w:rFonts w:ascii="Times New Roman" w:hAnsi="Times New Roman" w:cs="Times New Roman"/>
          <w:sz w:val="28"/>
          <w:szCs w:val="28"/>
        </w:rPr>
        <w:t>, приводящие к увеличению в 2019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14. 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565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C7AE8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15. </w:t>
      </w:r>
      <w:r w:rsidRPr="00544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Новосокулакского сельсовета Саракташского района Оренбургской области".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 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(Пащенко Н.В.).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Глава Новосокулакского сельсовета                                    А.Н.Гусак</w:t>
      </w: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AE8" w:rsidRPr="00AD565F" w:rsidRDefault="00CC7AE8" w:rsidP="00CC7AE8">
      <w:pPr>
        <w:pStyle w:val="a3"/>
        <w:rPr>
          <w:rFonts w:ascii="Times New Roman" w:hAnsi="Times New Roman" w:cs="Times New Roman"/>
          <w:sz w:val="28"/>
          <w:szCs w:val="28"/>
        </w:rPr>
        <w:sectPr w:rsidR="00CC7AE8" w:rsidRPr="00AD565F" w:rsidSect="001749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565F">
        <w:rPr>
          <w:rFonts w:ascii="Times New Roman" w:hAnsi="Times New Roman" w:cs="Times New Roman"/>
          <w:sz w:val="28"/>
          <w:szCs w:val="28"/>
        </w:rPr>
        <w:t>Разослано: прокурору района, постоянной к</w:t>
      </w:r>
      <w:r>
        <w:rPr>
          <w:rFonts w:ascii="Times New Roman" w:hAnsi="Times New Roman" w:cs="Times New Roman"/>
          <w:sz w:val="28"/>
          <w:szCs w:val="28"/>
        </w:rPr>
        <w:t>омиссии, в дело.</w:t>
      </w:r>
    </w:p>
    <w:p w:rsidR="00F024AF" w:rsidRDefault="00F024AF"/>
    <w:sectPr w:rsidR="00F024AF" w:rsidSect="0049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E8"/>
    <w:rsid w:val="000B0BC1"/>
    <w:rsid w:val="0049364A"/>
    <w:rsid w:val="006A5B1B"/>
    <w:rsid w:val="00836061"/>
    <w:rsid w:val="00CC7AE8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41FF-DB5F-4061-97B6-7C88D81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7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C7AE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CC7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C7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2018-12-28T11:10:00Z</cp:lastPrinted>
  <dcterms:created xsi:type="dcterms:W3CDTF">2018-12-30T19:32:00Z</dcterms:created>
  <dcterms:modified xsi:type="dcterms:W3CDTF">2018-12-30T19:32:00Z</dcterms:modified>
</cp:coreProperties>
</file>