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C15C5A" w:rsidRPr="00C15C5A" w:rsidTr="00C9516B">
        <w:trPr>
          <w:trHeight w:val="1187"/>
          <w:jc w:val="center"/>
        </w:trPr>
        <w:tc>
          <w:tcPr>
            <w:tcW w:w="3321" w:type="dxa"/>
          </w:tcPr>
          <w:p w:rsidR="00C15C5A" w:rsidRPr="00C15C5A" w:rsidRDefault="00C15C5A" w:rsidP="00C1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15C5A" w:rsidRPr="00C15C5A" w:rsidRDefault="00C15C5A" w:rsidP="00C1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5C5A" w:rsidRPr="00C15C5A" w:rsidRDefault="00341961" w:rsidP="00C1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457200" cy="552450"/>
                  <wp:effectExtent l="0" t="0" r="0" b="0"/>
                  <wp:docPr id="1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C15C5A" w:rsidRPr="00C15C5A" w:rsidRDefault="00C15C5A" w:rsidP="00C1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C15C5A" w:rsidRPr="0027641F" w:rsidRDefault="00C15C5A" w:rsidP="00C1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</w:pPr>
          </w:p>
        </w:tc>
      </w:tr>
    </w:tbl>
    <w:p w:rsidR="00C15C5A" w:rsidRPr="00C15C5A" w:rsidRDefault="00C15C5A" w:rsidP="00A75216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5C5A" w:rsidRPr="00C15C5A" w:rsidRDefault="00C15C5A" w:rsidP="00C15C5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341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НОВОСОКУЛАКСКОГО</w:t>
      </w:r>
      <w:r w:rsidRPr="00C15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САРАКТАШСКОГО РАЙОНА ОРЕНБУРГСКОЙ ОБЛАСТИ</w:t>
      </w:r>
    </w:p>
    <w:p w:rsidR="00C15C5A" w:rsidRPr="00C15C5A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C5A" w:rsidRPr="00C15C5A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C15C5A" w:rsidRPr="00C15C5A" w:rsidRDefault="00C15C5A" w:rsidP="00C15C5A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C15C5A" w:rsidRPr="00C15C5A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15C5A" w:rsidRPr="00C15C5A" w:rsidRDefault="001F4F1E" w:rsidP="00C15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2023</w:t>
      </w:r>
      <w:r w:rsidR="00C15C5A" w:rsidRPr="00C1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C5A" w:rsidRPr="00C15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5C5A" w:rsidRPr="00C15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5C5A" w:rsidRPr="00C15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5C5A" w:rsidRPr="00C15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 </w:t>
      </w:r>
      <w:r w:rsidR="00A05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</w:t>
      </w:r>
      <w:r w:rsidR="00341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 29-п</w:t>
      </w:r>
    </w:p>
    <w:p w:rsidR="00C15C5A" w:rsidRPr="00C15C5A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C5A" w:rsidRPr="00C15C5A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189" w:type="dxa"/>
        <w:tblLook w:val="01E0"/>
      </w:tblPr>
      <w:tblGrid>
        <w:gridCol w:w="8358"/>
      </w:tblGrid>
      <w:tr w:rsidR="00C15C5A" w:rsidRPr="00C15C5A" w:rsidTr="00C9516B">
        <w:trPr>
          <w:jc w:val="center"/>
        </w:trPr>
        <w:tc>
          <w:tcPr>
            <w:tcW w:w="8358" w:type="dxa"/>
          </w:tcPr>
          <w:p w:rsidR="00D43CE3" w:rsidRPr="00D43CE3" w:rsidRDefault="00C15C5A" w:rsidP="00D43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5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</w:t>
            </w:r>
            <w:r w:rsidRPr="00C15C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  <w:r w:rsidR="00D43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Административный регламент</w:t>
            </w:r>
          </w:p>
          <w:p w:rsidR="00C15C5A" w:rsidRPr="00C15C5A" w:rsidRDefault="00D43CE3" w:rsidP="0034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3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предоставления муниципальной услуги «Постановка на учет граждан в качестве нуждающихся в жилых помещениях по договору социального найма»</w:t>
            </w:r>
            <w:r w:rsidR="00C15C5A" w:rsidRPr="00C15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утвержденный постановлением администрации </w:t>
            </w:r>
            <w:r w:rsidR="00341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Новосокулакский</w:t>
            </w:r>
            <w:r w:rsidR="00C15C5A" w:rsidRPr="00C15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Саракташского р</w:t>
            </w:r>
            <w:r w:rsidR="00A7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</w:t>
            </w:r>
            <w:r w:rsidR="00341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Оренбургской области от 20.06</w:t>
            </w:r>
            <w:r w:rsidR="00CF6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41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20</w:t>
            </w:r>
            <w:r w:rsidR="00C15C5A" w:rsidRPr="00C15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</w:tr>
    </w:tbl>
    <w:p w:rsidR="00C15C5A" w:rsidRPr="00C15C5A" w:rsidRDefault="00C15C5A" w:rsidP="00C15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5C5A" w:rsidRPr="00C15C5A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F5D43"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F5D43"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от 23.11.2005 N 2733/489-III-ОЗ </w:t>
      </w:r>
      <w:r w:rsid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F5D43"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 w:rsid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C1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муниципального образования </w:t>
      </w:r>
      <w:r w:rsidR="00341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Новосокулакский</w:t>
      </w:r>
      <w:r w:rsidRPr="00C1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Саракташского района Оренбургской области: </w:t>
      </w:r>
    </w:p>
    <w:p w:rsidR="00C15C5A" w:rsidRPr="00C15C5A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15C5A" w:rsidRPr="00C15C5A" w:rsidRDefault="00C15C5A" w:rsidP="00CF5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C15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изменения </w:t>
      </w:r>
      <w:r w:rsidR="00CF5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Административный регламент </w:t>
      </w:r>
      <w:r w:rsidR="00CF5D43" w:rsidRPr="00CF5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«Постановка на учет граждан в качестве нуждающихся в жилых помещениях по договору социального найма»</w:t>
      </w:r>
      <w:r w:rsidR="00CF5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Регламент)</w:t>
      </w:r>
      <w:r w:rsidR="00341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41961" w:rsidRPr="00341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утвержденный постановлением администрации Новосокулакский сельсовет Саракташского района Оренбургской области от 20.06.2018 № 20-п</w:t>
      </w:r>
      <w:r w:rsidRPr="00C15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изменения: </w:t>
      </w:r>
    </w:p>
    <w:p w:rsidR="00C15C5A" w:rsidRPr="00C15C5A" w:rsidRDefault="00C15C5A" w:rsidP="00C15C5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5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</w:t>
      </w:r>
      <w:r w:rsidR="00CF5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15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CF5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.1Регламента</w:t>
      </w:r>
      <w:r w:rsidRPr="00C15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изменить и изложить в следующей редакции:</w:t>
      </w:r>
    </w:p>
    <w:p w:rsidR="00CF5D43" w:rsidRPr="00CF5D43" w:rsidRDefault="00C15C5A" w:rsidP="00047F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F5D43"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>17.1. документы личного хранения, которые являются обязательными для предо</w:t>
      </w:r>
      <w:r w:rsidR="0004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услуги:</w:t>
      </w:r>
    </w:p>
    <w:p w:rsidR="00CF5D43" w:rsidRPr="00CF5D43" w:rsidRDefault="00CF5D43" w:rsidP="00047F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о принятии на учет, подписанное членами семьи старше 14 лет (форма заполнения заявления представлена в приложении № 1 к Административному </w:t>
      </w:r>
      <w:r w:rsidR="00047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регламенту);</w:t>
      </w:r>
    </w:p>
    <w:p w:rsidR="00CF5D43" w:rsidRPr="00CF5D43" w:rsidRDefault="00CF5D43" w:rsidP="00047F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судебные решения о пр</w:t>
      </w:r>
      <w:r w:rsidR="00047F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изнании членом семьи и другие);</w:t>
      </w:r>
    </w:p>
    <w:p w:rsidR="00CF5D43" w:rsidRPr="00CF5D43" w:rsidRDefault="00CF5D43" w:rsidP="00047F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согласие на обработку персональных данных (приложение № 2 к </w:t>
      </w:r>
      <w:r w:rsidR="00047F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 регламенту)</w:t>
      </w:r>
    </w:p>
    <w:p w:rsidR="00CF5D43" w:rsidRPr="00CF5D43" w:rsidRDefault="00047F05" w:rsidP="00047F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5D43"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справка с места регистрации о зарегистрированных лицах и лицах, </w:t>
      </w:r>
      <w:r w:rsidR="00CF5D43"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снятых с регистрационного учета, но сохранивших за собой право пользования жилым помещением, выдаваемая соответствующей жилищно-эксплуатационной организацией, жилищным или жилищно-строительным кооперативом и другими эксплуа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тационными организациями;</w:t>
      </w:r>
    </w:p>
    <w:p w:rsidR="00CF5D43" w:rsidRPr="00CF5D43" w:rsidRDefault="00047F05" w:rsidP="00047F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5D43"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копии правоустанавливающих документов на объекты недвижимости, права на которые не зарегистрированы в Едином государственном реестре прав на недви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жимое имущество и сделок с ним;</w:t>
      </w:r>
    </w:p>
    <w:p w:rsidR="00CF5D43" w:rsidRDefault="00047F05" w:rsidP="00047F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F5D43"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копии удостоверений и документов, подтверждающих право гражданина на полу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мер социальной поддержки;</w:t>
      </w:r>
    </w:p>
    <w:p w:rsidR="00A75216" w:rsidRPr="00CF5D43" w:rsidRDefault="00A75216" w:rsidP="00047F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5216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области.</w:t>
      </w:r>
    </w:p>
    <w:p w:rsidR="00CF5D43" w:rsidRPr="00CF5D43" w:rsidRDefault="00CF5D43" w:rsidP="00047F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предусмотренных подпунктами вторым</w:t>
      </w:r>
      <w:r w:rsidR="00047F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пятым, шестым</w:t>
      </w:r>
      <w:r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представляются одновременно с их подлинниками. После проверки соответствия подлинникам копии документов заверяются должностным лицом, осуществляющим прием документов. Подлинник документ</w:t>
      </w:r>
      <w:r w:rsidR="00047F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подлежит возврату гражданину.</w:t>
      </w:r>
    </w:p>
    <w:p w:rsidR="00047F05" w:rsidRPr="00C15C5A" w:rsidRDefault="00CF5D43" w:rsidP="00047F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оригиналов документов, их копии должны</w:t>
      </w:r>
      <w:r w:rsidR="0004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удостоверены нотариально</w:t>
      </w:r>
      <w:r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5C5A" w:rsidRPr="00C15C5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15C5A" w:rsidRPr="00C15C5A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C5A">
        <w:rPr>
          <w:rFonts w:ascii="Times New Roman" w:eastAsia="Times New Roman" w:hAnsi="Times New Roman" w:cs="Times New Roman"/>
          <w:sz w:val="28"/>
          <w:szCs w:val="28"/>
        </w:rPr>
        <w:t xml:space="preserve">2. Постановление вступает в силу после дня его </w:t>
      </w:r>
      <w:r w:rsidR="00047F05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Pr="00C15C5A">
        <w:rPr>
          <w:rFonts w:ascii="Times New Roman" w:eastAsia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</w:t>
      </w:r>
      <w:r w:rsidR="00341961">
        <w:rPr>
          <w:rFonts w:ascii="Times New Roman" w:eastAsia="Times New Roman" w:hAnsi="Times New Roman" w:cs="Times New Roman"/>
          <w:sz w:val="28"/>
          <w:szCs w:val="28"/>
        </w:rPr>
        <w:t>Новосокулакского</w:t>
      </w:r>
      <w:r w:rsidRPr="00C15C5A">
        <w:rPr>
          <w:rFonts w:ascii="Times New Roman" w:eastAsia="Times New Roman" w:hAnsi="Times New Roman" w:cs="Times New Roman"/>
          <w:sz w:val="28"/>
          <w:szCs w:val="28"/>
        </w:rPr>
        <w:t xml:space="preserve"> сельсовета. </w:t>
      </w:r>
    </w:p>
    <w:p w:rsidR="00DC15FB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15C5A">
        <w:rPr>
          <w:rFonts w:ascii="Times New Roman" w:eastAsia="Times New Roman" w:hAnsi="Times New Roman" w:cs="Times New Roman"/>
          <w:sz w:val="28"/>
          <w:szCs w:val="28"/>
        </w:rPr>
        <w:t>3. Контроль за его исполнением настоящего постановления оставляю за собой.</w:t>
      </w:r>
    </w:p>
    <w:p w:rsidR="00C15C5A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75216" w:rsidRDefault="00A75216" w:rsidP="00C15C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15C5A" w:rsidRDefault="00CF6A26" w:rsidP="00C15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C15C5A" w:rsidRPr="00C15C5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C15C5A" w:rsidRPr="00C15C5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15C5A" w:rsidRPr="00C15C5A" w:rsidRDefault="00341961" w:rsidP="00C15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r w:rsidR="00A05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C5A">
        <w:rPr>
          <w:rFonts w:ascii="Times New Roman" w:eastAsia="Times New Roman" w:hAnsi="Times New Roman" w:cs="Times New Roman"/>
          <w:sz w:val="28"/>
          <w:szCs w:val="28"/>
        </w:rPr>
        <w:t xml:space="preserve">сельсовет             </w:t>
      </w:r>
      <w:r w:rsidR="00C15C5A" w:rsidRPr="00C15C5A">
        <w:rPr>
          <w:rFonts w:ascii="Times New Roman" w:eastAsia="Times New Roman" w:hAnsi="Times New Roman" w:cs="Times New Roman"/>
          <w:sz w:val="28"/>
          <w:szCs w:val="28"/>
        </w:rPr>
        <w:tab/>
      </w:r>
      <w:r w:rsidR="00C15C5A" w:rsidRPr="00C15C5A">
        <w:rPr>
          <w:rFonts w:ascii="Times New Roman" w:eastAsia="Times New Roman" w:hAnsi="Times New Roman" w:cs="Times New Roman"/>
          <w:sz w:val="28"/>
          <w:szCs w:val="28"/>
        </w:rPr>
        <w:tab/>
      </w:r>
      <w:r w:rsidR="00A058D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3332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058D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А.</w:t>
      </w:r>
      <w:r w:rsidR="00A058D5">
        <w:rPr>
          <w:rFonts w:ascii="Times New Roman" w:eastAsia="Times New Roman" w:hAnsi="Times New Roman" w:cs="Times New Roman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sz w:val="28"/>
          <w:szCs w:val="28"/>
        </w:rPr>
        <w:t>Гусак</w:t>
      </w:r>
      <w:bookmarkStart w:id="0" w:name="_GoBack"/>
      <w:bookmarkEnd w:id="0"/>
    </w:p>
    <w:p w:rsidR="00C15C5A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216" w:rsidRDefault="00A75216" w:rsidP="00C15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C5A" w:rsidRPr="00C15C5A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C5A">
        <w:rPr>
          <w:rFonts w:ascii="Times New Roman" w:eastAsia="Times New Roman" w:hAnsi="Times New Roman" w:cs="Times New Roman"/>
          <w:sz w:val="28"/>
          <w:szCs w:val="28"/>
        </w:rPr>
        <w:t xml:space="preserve">Разослано: </w:t>
      </w:r>
      <w:r w:rsidR="00A058D5">
        <w:rPr>
          <w:rFonts w:ascii="Times New Roman" w:eastAsia="Times New Roman" w:hAnsi="Times New Roman" w:cs="Times New Roman"/>
          <w:sz w:val="28"/>
          <w:szCs w:val="28"/>
        </w:rPr>
        <w:t>прокурору района, администрации района, в дело.</w:t>
      </w:r>
    </w:p>
    <w:sectPr w:rsidR="00C15C5A" w:rsidRPr="00C15C5A" w:rsidSect="00C15C5A">
      <w:headerReference w:type="even" r:id="rId8"/>
      <w:headerReference w:type="default" r:id="rId9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387" w:rsidRDefault="00614387" w:rsidP="00C15C5A">
      <w:pPr>
        <w:spacing w:after="0" w:line="240" w:lineRule="auto"/>
      </w:pPr>
      <w:r>
        <w:separator/>
      </w:r>
    </w:p>
  </w:endnote>
  <w:endnote w:type="continuationSeparator" w:id="1">
    <w:p w:rsidR="00614387" w:rsidRDefault="00614387" w:rsidP="00C1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387" w:rsidRDefault="00614387" w:rsidP="00C15C5A">
      <w:pPr>
        <w:spacing w:after="0" w:line="240" w:lineRule="auto"/>
      </w:pPr>
      <w:r>
        <w:separator/>
      </w:r>
    </w:p>
  </w:footnote>
  <w:footnote w:type="continuationSeparator" w:id="1">
    <w:p w:rsidR="00614387" w:rsidRDefault="00614387" w:rsidP="00C1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70" w:rsidRDefault="00B818AC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1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11F1">
      <w:rPr>
        <w:rStyle w:val="a5"/>
        <w:noProof/>
      </w:rPr>
      <w:t>4</w:t>
    </w:r>
    <w:r>
      <w:rPr>
        <w:rStyle w:val="a5"/>
      </w:rPr>
      <w:fldChar w:fldCharType="end"/>
    </w:r>
  </w:p>
  <w:p w:rsidR="006F4270" w:rsidRDefault="006143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33" w:rsidRDefault="0061438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7B40"/>
    <w:multiLevelType w:val="multilevel"/>
    <w:tmpl w:val="606EE0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33B0F6E"/>
    <w:multiLevelType w:val="multilevel"/>
    <w:tmpl w:val="F19ED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C5A"/>
    <w:rsid w:val="00047F05"/>
    <w:rsid w:val="00050364"/>
    <w:rsid w:val="00155B8C"/>
    <w:rsid w:val="001A0BA4"/>
    <w:rsid w:val="001F4F1E"/>
    <w:rsid w:val="00205E5A"/>
    <w:rsid w:val="002211F1"/>
    <w:rsid w:val="0027641F"/>
    <w:rsid w:val="003332CA"/>
    <w:rsid w:val="003337D2"/>
    <w:rsid w:val="00341961"/>
    <w:rsid w:val="003F25C5"/>
    <w:rsid w:val="0044392D"/>
    <w:rsid w:val="005046E4"/>
    <w:rsid w:val="005477DE"/>
    <w:rsid w:val="005C29BE"/>
    <w:rsid w:val="00614387"/>
    <w:rsid w:val="006E75FC"/>
    <w:rsid w:val="0078682E"/>
    <w:rsid w:val="007C3BB0"/>
    <w:rsid w:val="007F4AF2"/>
    <w:rsid w:val="00813CE2"/>
    <w:rsid w:val="008155F5"/>
    <w:rsid w:val="00951A04"/>
    <w:rsid w:val="00994EFE"/>
    <w:rsid w:val="009B394F"/>
    <w:rsid w:val="00A058D5"/>
    <w:rsid w:val="00A133A8"/>
    <w:rsid w:val="00A75216"/>
    <w:rsid w:val="00AC1380"/>
    <w:rsid w:val="00B26D9F"/>
    <w:rsid w:val="00B818AC"/>
    <w:rsid w:val="00BD6E3F"/>
    <w:rsid w:val="00C15C5A"/>
    <w:rsid w:val="00C53E62"/>
    <w:rsid w:val="00CF5D43"/>
    <w:rsid w:val="00CF6A26"/>
    <w:rsid w:val="00D43CE3"/>
    <w:rsid w:val="00DC1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5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15C5A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C15C5A"/>
  </w:style>
  <w:style w:type="paragraph" w:styleId="a6">
    <w:name w:val="footer"/>
    <w:basedOn w:val="a"/>
    <w:link w:val="a7"/>
    <w:uiPriority w:val="99"/>
    <w:unhideWhenUsed/>
    <w:rsid w:val="00C15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C5A"/>
  </w:style>
  <w:style w:type="paragraph" w:styleId="a8">
    <w:name w:val="Balloon Text"/>
    <w:basedOn w:val="a"/>
    <w:link w:val="a9"/>
    <w:uiPriority w:val="99"/>
    <w:semiHidden/>
    <w:unhideWhenUsed/>
    <w:rsid w:val="0099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5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15C5A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C15C5A"/>
  </w:style>
  <w:style w:type="paragraph" w:styleId="a6">
    <w:name w:val="footer"/>
    <w:basedOn w:val="a"/>
    <w:link w:val="a7"/>
    <w:uiPriority w:val="99"/>
    <w:unhideWhenUsed/>
    <w:rsid w:val="00C15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C5A"/>
  </w:style>
  <w:style w:type="paragraph" w:styleId="a8">
    <w:name w:val="Balloon Text"/>
    <w:basedOn w:val="a"/>
    <w:link w:val="a9"/>
    <w:uiPriority w:val="99"/>
    <w:semiHidden/>
    <w:unhideWhenUsed/>
    <w:rsid w:val="0099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АДМИНИСТРАЦИЯ НОВОСОКУЛАКСКОГО СЕЛЬСОВЕТА САРАКТАШСКОГО РАЙОНА ОРЕНБУРГСКОЙ ОБЛА</vt:lpstr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k37srr</dc:creator>
  <cp:lastModifiedBy>Пользователь Windows</cp:lastModifiedBy>
  <cp:revision>2</cp:revision>
  <cp:lastPrinted>2023-08-28T06:49:00Z</cp:lastPrinted>
  <dcterms:created xsi:type="dcterms:W3CDTF">2023-08-30T04:42:00Z</dcterms:created>
  <dcterms:modified xsi:type="dcterms:W3CDTF">2023-08-30T04:42:00Z</dcterms:modified>
</cp:coreProperties>
</file>