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EF" w:rsidRDefault="000027A2">
      <w:pPr>
        <w:jc w:val="center"/>
        <w:rPr>
          <w:rFonts w:ascii="Times New Roman" w:hAnsi="Times New Roman" w:cs="Times New Roman"/>
          <w:sz w:val="28"/>
          <w:szCs w:val="28"/>
        </w:rPr>
      </w:pPr>
      <w:r>
        <w:rPr>
          <w:noProof/>
        </w:rPr>
        <w:drawing>
          <wp:inline distT="0" distB="0" distL="0" distR="0">
            <wp:extent cx="457200" cy="704850"/>
            <wp:effectExtent l="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soku2.gif"/>
                    <pic:cNvPicPr>
                      <a:picLocks noChangeAspect="1" noChangeArrowheads="1"/>
                    </pic:cNvPicPr>
                  </pic:nvPicPr>
                  <pic:blipFill>
                    <a:blip r:embed="rId7"/>
                    <a:stretch>
                      <a:fillRect/>
                    </a:stretch>
                  </pic:blipFill>
                  <pic:spPr bwMode="auto">
                    <a:xfrm>
                      <a:off x="0" y="0"/>
                      <a:ext cx="457200" cy="704850"/>
                    </a:xfrm>
                    <a:prstGeom prst="rect">
                      <a:avLst/>
                    </a:prstGeom>
                  </pic:spPr>
                </pic:pic>
              </a:graphicData>
            </a:graphic>
          </wp:inline>
        </w:drawing>
      </w:r>
    </w:p>
    <w:p w:rsidR="00464BEF" w:rsidRDefault="000027A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НОВОСОКУЛАКСКОГО СЕЛЬСОВЕТА САРАКТАШСКОГО РАЙОНА ОРЕНБУРГСКОЙ ОБЛАСТИ</w:t>
      </w:r>
    </w:p>
    <w:p w:rsidR="00464BEF" w:rsidRDefault="00464BEF">
      <w:pPr>
        <w:spacing w:after="0" w:line="240" w:lineRule="auto"/>
        <w:jc w:val="center"/>
        <w:rPr>
          <w:rFonts w:ascii="Times New Roman" w:eastAsia="Calibri" w:hAnsi="Times New Roman" w:cs="Times New Roman"/>
          <w:b/>
          <w:sz w:val="32"/>
          <w:szCs w:val="32"/>
        </w:rPr>
      </w:pPr>
    </w:p>
    <w:p w:rsidR="00464BEF" w:rsidRDefault="000027A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464BEF" w:rsidRDefault="000027A2">
      <w:pPr>
        <w:widowControl w:val="0"/>
        <w:pBdr>
          <w:bottom w:val="single" w:sz="18" w:space="1" w:color="000000"/>
        </w:pBdr>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464BEF" w:rsidRDefault="00464BEF">
      <w:pPr>
        <w:spacing w:after="0" w:line="240" w:lineRule="auto"/>
        <w:rPr>
          <w:rFonts w:ascii="Times New Roman" w:eastAsia="Calibri" w:hAnsi="Times New Roman" w:cs="Times New Roman"/>
          <w:b/>
          <w:sz w:val="28"/>
          <w:szCs w:val="28"/>
          <w:u w:val="single"/>
        </w:rPr>
      </w:pPr>
    </w:p>
    <w:p w:rsidR="00464BEF" w:rsidRDefault="000027A2">
      <w:pPr>
        <w:spacing w:after="0" w:line="240" w:lineRule="auto"/>
        <w:ind w:right="-74"/>
        <w:rPr>
          <w:rFonts w:ascii="Times New Roman" w:hAnsi="Times New Roman"/>
          <w:sz w:val="28"/>
          <w:szCs w:val="28"/>
        </w:rPr>
      </w:pPr>
      <w:r>
        <w:rPr>
          <w:rFonts w:ascii="Times New Roman" w:hAnsi="Times New Roman" w:cs="Tahoma"/>
          <w:noProof/>
          <w:sz w:val="28"/>
          <w:szCs w:val="28"/>
        </w:rPr>
        <w:drawing>
          <wp:inline distT="0" distB="0" distL="0" distR="0">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464BEF" w:rsidRDefault="000027A2">
      <w:pPr>
        <w:jc w:val="center"/>
        <w:rPr>
          <w:rFonts w:ascii="Times New Roman" w:hAnsi="Times New Roman" w:cs="Times New Roman"/>
          <w:sz w:val="28"/>
          <w:szCs w:val="28"/>
        </w:rPr>
      </w:pPr>
      <w:r>
        <w:rPr>
          <w:rFonts w:ascii="Times New Roman" w:hAnsi="Times New Roman" w:cs="Times New Roman"/>
          <w:sz w:val="28"/>
          <w:szCs w:val="28"/>
        </w:rPr>
        <w:t xml:space="preserve">с. Новосокулак                                   </w:t>
      </w:r>
    </w:p>
    <w:p w:rsidR="00464BEF" w:rsidRDefault="00464BEF">
      <w:pPr>
        <w:spacing w:after="0" w:line="240" w:lineRule="auto"/>
        <w:jc w:val="both"/>
        <w:rPr>
          <w:rFonts w:ascii="Times New Roman" w:eastAsia="Times New Roman" w:hAnsi="Times New Roman" w:cs="Times New Roman"/>
          <w:sz w:val="28"/>
          <w:szCs w:val="28"/>
        </w:rPr>
      </w:pPr>
    </w:p>
    <w:p w:rsidR="00464BEF" w:rsidRDefault="000027A2">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категорию в другую категорию»</w:t>
      </w:r>
    </w:p>
    <w:p w:rsidR="00464BEF" w:rsidRDefault="00464BEF">
      <w:pPr>
        <w:jc w:val="center"/>
        <w:rPr>
          <w:rFonts w:ascii="Times New Roman" w:eastAsia="Times New Roman" w:hAnsi="Times New Roman" w:cs="Times New Roman"/>
          <w:sz w:val="28"/>
          <w:szCs w:val="28"/>
        </w:rPr>
      </w:pPr>
    </w:p>
    <w:p w:rsidR="00464BEF" w:rsidRDefault="000027A2">
      <w:pPr>
        <w:ind w:right="-2"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Новосокулакский сельсовет Саракташского района Оренбургской области</w:t>
      </w:r>
    </w:p>
    <w:p w:rsidR="00464BEF" w:rsidRDefault="000027A2">
      <w:pPr>
        <w:ind w:right="-2"/>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Pr>
          <w:rFonts w:ascii="Times New Roman" w:eastAsia="Times New Roman" w:hAnsi="Times New Roman" w:cs="Times New Roman"/>
          <w:sz w:val="28"/>
          <w:szCs w:val="28"/>
        </w:rPr>
        <w:t xml:space="preserve">«Отнесение земель или земельных участков в составе таких земель к определенной категории земель или перевод земель или </w:t>
      </w:r>
      <w:r>
        <w:rPr>
          <w:rFonts w:ascii="Times New Roman" w:eastAsia="Times New Roman" w:hAnsi="Times New Roman" w:cs="Times New Roman"/>
          <w:sz w:val="28"/>
          <w:szCs w:val="28"/>
        </w:rPr>
        <w:lastRenderedPageBreak/>
        <w:t>земельных участков в составе таких земель из одной категории в другую категорию»</w:t>
      </w:r>
      <w:r>
        <w:rPr>
          <w:rFonts w:ascii="Times New Roman" w:hAnsi="Times New Roman" w:cs="Times New Roman"/>
          <w:sz w:val="28"/>
          <w:szCs w:val="28"/>
        </w:rPr>
        <w:t xml:space="preserve">. </w:t>
      </w:r>
    </w:p>
    <w:p w:rsidR="00464BEF" w:rsidRDefault="000027A2">
      <w:pPr>
        <w:ind w:right="-2"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после его официального опубликования в </w:t>
      </w:r>
      <w:r>
        <w:rPr>
          <w:rFonts w:ascii="Times New Roman" w:hAnsi="Times New Roman" w:cs="Times New Roman"/>
          <w:color w:val="000000"/>
          <w:sz w:val="28"/>
          <w:szCs w:val="28"/>
        </w:rPr>
        <w:t>периодическом печатном издании сельского поселения Новосокулакский сельсовет Саракташского района Оренбургской области - Информационном бюллетене «Новосокулакский сельсовет»</w:t>
      </w:r>
      <w:r>
        <w:rPr>
          <w:rFonts w:ascii="Times New Roman" w:hAnsi="Times New Roman" w:cs="Times New Roman"/>
          <w:sz w:val="28"/>
          <w:szCs w:val="28"/>
        </w:rPr>
        <w:t>, а также подлежит размещению на официальном сайте администрации Новосокулакского сельсовета.</w:t>
      </w:r>
    </w:p>
    <w:p w:rsidR="00464BEF" w:rsidRDefault="000027A2">
      <w:pPr>
        <w:shd w:val="clear" w:color="auto" w:fill="FFFFFF"/>
        <w:ind w:right="-2" w:firstLine="72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464BEF" w:rsidRDefault="00464BEF">
      <w:pPr>
        <w:shd w:val="clear" w:color="auto" w:fill="FFFFFF"/>
        <w:ind w:right="-2" w:firstLine="720"/>
        <w:jc w:val="both"/>
        <w:rPr>
          <w:rFonts w:ascii="Times New Roman" w:hAnsi="Times New Roman" w:cs="Times New Roman"/>
          <w:sz w:val="28"/>
          <w:szCs w:val="28"/>
        </w:rPr>
      </w:pPr>
    </w:p>
    <w:p w:rsidR="00464BEF" w:rsidRDefault="00464BEF">
      <w:pPr>
        <w:shd w:val="clear" w:color="auto" w:fill="FFFFFF"/>
        <w:ind w:right="-2" w:firstLine="720"/>
        <w:jc w:val="both"/>
        <w:rPr>
          <w:rFonts w:ascii="Times New Roman" w:hAnsi="Times New Roman" w:cs="Times New Roman"/>
          <w:sz w:val="28"/>
          <w:szCs w:val="28"/>
        </w:rPr>
      </w:pPr>
    </w:p>
    <w:p w:rsidR="00464BEF" w:rsidRDefault="000027A2">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А.Н. Гусак</w:t>
      </w:r>
    </w:p>
    <w:p w:rsidR="00464BEF" w:rsidRDefault="000027A2">
      <w:pPr>
        <w:widowControl w:val="0"/>
        <w:spacing w:after="120"/>
        <w:ind w:left="1416" w:firstLine="708"/>
        <w:rPr>
          <w:rFonts w:ascii="Tahoma" w:hAnsi="Tahoma" w:cs="Tahoma"/>
          <w:kern w:val="2"/>
          <w:sz w:val="16"/>
          <w:szCs w:val="16"/>
        </w:rPr>
      </w:pPr>
      <w:r>
        <w:rPr>
          <w:rFonts w:ascii="Tahoma" w:hAnsi="Tahoma" w:cs="Tahoma"/>
          <w:noProof/>
          <w:kern w:val="2"/>
          <w:sz w:val="16"/>
          <w:szCs w:val="16"/>
        </w:rPr>
        <w:drawing>
          <wp:inline distT="0" distB="0" distL="0" distR="0">
            <wp:extent cx="2988310" cy="11925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cstate="print"/>
                    <a:stretch>
                      <a:fillRect/>
                    </a:stretch>
                  </pic:blipFill>
                  <pic:spPr bwMode="auto">
                    <a:xfrm>
                      <a:off x="0" y="0"/>
                      <a:ext cx="2988310" cy="1192530"/>
                    </a:xfrm>
                    <a:prstGeom prst="rect">
                      <a:avLst/>
                    </a:prstGeom>
                  </pic:spPr>
                </pic:pic>
              </a:graphicData>
            </a:graphic>
          </wp:inline>
        </w:drawing>
      </w:r>
    </w:p>
    <w:p w:rsidR="00464BEF" w:rsidRDefault="00464BEF">
      <w:pPr>
        <w:spacing w:after="0" w:line="240" w:lineRule="auto"/>
        <w:ind w:firstLine="284"/>
        <w:jc w:val="both"/>
        <w:rPr>
          <w:rFonts w:ascii="Times New Roman" w:eastAsia="Times New Roman" w:hAnsi="Times New Roman"/>
          <w:color w:val="333333"/>
          <w:sz w:val="28"/>
          <w:szCs w:val="28"/>
          <w:lang w:eastAsia="ar-SA"/>
        </w:rPr>
      </w:pPr>
    </w:p>
    <w:p w:rsidR="00464BEF" w:rsidRDefault="00464BEF">
      <w:pPr>
        <w:rPr>
          <w:rFonts w:ascii="Times New Roman" w:hAnsi="Times New Roman" w:cs="Times New Roman"/>
          <w:sz w:val="28"/>
          <w:szCs w:val="28"/>
        </w:rPr>
      </w:pPr>
    </w:p>
    <w:p w:rsidR="00464BEF" w:rsidRDefault="000027A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Разослано:</w:t>
      </w:r>
      <w:r>
        <w:rPr>
          <w:rFonts w:ascii="Times New Roman" w:eastAsia="Times New Roman" w:hAnsi="Times New Roman" w:cs="Times New Roman"/>
          <w:sz w:val="28"/>
          <w:szCs w:val="28"/>
        </w:rPr>
        <w:t xml:space="preserve"> прокуратуре района, администрации района, администрации сельсовета, официальный сайт, в дело</w:t>
      </w: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0027A2">
      <w:pPr>
        <w:pStyle w:val="affb"/>
        <w:jc w:val="right"/>
        <w:rPr>
          <w:rFonts w:ascii="Times New Roman" w:hAnsi="Times New Roman"/>
          <w:sz w:val="24"/>
          <w:szCs w:val="24"/>
        </w:rPr>
      </w:pPr>
      <w:r>
        <w:rPr>
          <w:rFonts w:ascii="Times New Roman" w:hAnsi="Times New Roman"/>
          <w:sz w:val="24"/>
          <w:szCs w:val="24"/>
        </w:rPr>
        <w:t xml:space="preserve">Приложение  </w:t>
      </w:r>
    </w:p>
    <w:p w:rsidR="00464BEF" w:rsidRDefault="000027A2">
      <w:pPr>
        <w:pStyle w:val="affb"/>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464BEF" w:rsidRDefault="000027A2">
      <w:pPr>
        <w:pStyle w:val="affb"/>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464BEF" w:rsidRDefault="000027A2">
      <w:pPr>
        <w:pStyle w:val="affb"/>
        <w:jc w:val="right"/>
        <w:rPr>
          <w:rFonts w:ascii="Times New Roman" w:hAnsi="Times New Roman"/>
          <w:sz w:val="24"/>
          <w:szCs w:val="24"/>
        </w:rPr>
      </w:pPr>
      <w:r>
        <w:rPr>
          <w:rFonts w:ascii="Times New Roman" w:hAnsi="Times New Roman"/>
          <w:sz w:val="24"/>
          <w:szCs w:val="24"/>
        </w:rPr>
        <w:t xml:space="preserve">Новосокулакский сельсовет </w:t>
      </w:r>
    </w:p>
    <w:p w:rsidR="00464BEF" w:rsidRDefault="000027A2">
      <w:pPr>
        <w:pStyle w:val="affb"/>
        <w:jc w:val="right"/>
        <w:rPr>
          <w:rFonts w:ascii="Times New Roman" w:hAnsi="Times New Roman"/>
          <w:sz w:val="24"/>
          <w:szCs w:val="24"/>
        </w:rPr>
      </w:pPr>
      <w:r>
        <w:rPr>
          <w:rFonts w:ascii="Times New Roman" w:hAnsi="Times New Roman"/>
          <w:sz w:val="24"/>
          <w:szCs w:val="24"/>
        </w:rPr>
        <w:t>Саракташского района</w:t>
      </w:r>
    </w:p>
    <w:p w:rsidR="00464BEF" w:rsidRDefault="000027A2">
      <w:pPr>
        <w:pStyle w:val="affb"/>
        <w:jc w:val="right"/>
        <w:rPr>
          <w:rFonts w:ascii="Times New Roman" w:hAnsi="Times New Roman"/>
          <w:sz w:val="24"/>
          <w:szCs w:val="24"/>
        </w:rPr>
      </w:pPr>
      <w:r>
        <w:rPr>
          <w:rFonts w:ascii="Times New Roman" w:hAnsi="Times New Roman"/>
          <w:sz w:val="24"/>
          <w:szCs w:val="24"/>
        </w:rPr>
        <w:t>Оренбургской области</w:t>
      </w:r>
    </w:p>
    <w:p w:rsidR="00464BEF" w:rsidRDefault="000027A2">
      <w:pPr>
        <w:pStyle w:val="affb"/>
        <w:jc w:val="right"/>
        <w:rPr>
          <w:rFonts w:ascii="Times New Roman" w:hAnsi="Times New Roman"/>
          <w:sz w:val="24"/>
          <w:szCs w:val="24"/>
        </w:rPr>
      </w:pPr>
      <w:r>
        <w:rPr>
          <w:rFonts w:ascii="Times New Roman" w:hAnsi="Times New Roman"/>
          <w:sz w:val="24"/>
          <w:szCs w:val="24"/>
        </w:rPr>
        <w:t xml:space="preserve">от 28.08.2023 № 33-п </w:t>
      </w:r>
    </w:p>
    <w:p w:rsidR="00464BEF" w:rsidRDefault="00835EDD">
      <w:pPr>
        <w:pStyle w:val="affb"/>
        <w:jc w:val="right"/>
        <w:rPr>
          <w:rFonts w:ascii="Times New Roman" w:hAnsi="Times New Roman"/>
        </w:rPr>
      </w:pPr>
      <w:r w:rsidRPr="00835EDD">
        <w:pict>
          <v:rect id="_x0000_s1026" style="position:absolute;left:0;text-align:left;margin-left:586.05pt;margin-top:1.7pt;width:70.8pt;height:124.75pt;z-index:251657728;mso-wrap-distance-right:0;mso-position-horizontal:right;mso-position-horizontal-relative:page" stroked="f" strokeweight="0">
            <v:fill opacity="0"/>
            <v:textbox inset="0,0,0,0">
              <w:txbxContent>
                <w:p w:rsidR="00464BEF" w:rsidRDefault="00464BEF">
                  <w:pPr>
                    <w:pStyle w:val="FrameContents"/>
                  </w:pPr>
                </w:p>
              </w:txbxContent>
            </v:textbox>
            <w10:wrap type="square" anchorx="page"/>
          </v:rect>
        </w:pict>
      </w:r>
    </w:p>
    <w:p w:rsidR="00464BEF" w:rsidRDefault="00464BEF">
      <w:pPr>
        <w:rPr>
          <w:rFonts w:ascii="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Административный регламент</w:t>
      </w:r>
    </w:p>
    <w:p w:rsidR="00464BEF" w:rsidRDefault="000027A2">
      <w:pPr>
        <w:pStyle w:val="affb"/>
        <w:jc w:val="center"/>
        <w:rPr>
          <w:rFonts w:ascii="Times New Roman" w:hAnsi="Times New Roman"/>
          <w:sz w:val="28"/>
          <w:szCs w:val="28"/>
        </w:rPr>
      </w:pPr>
      <w:r>
        <w:rPr>
          <w:rFonts w:ascii="Times New Roman" w:hAnsi="Times New Roman"/>
          <w:sz w:val="28"/>
          <w:szCs w:val="28"/>
        </w:rPr>
        <w:t>предоставления типовой муниципальной услуги</w:t>
      </w:r>
    </w:p>
    <w:p w:rsidR="00464BEF" w:rsidRDefault="000027A2">
      <w:pPr>
        <w:pStyle w:val="affb"/>
        <w:jc w:val="center"/>
        <w:rPr>
          <w:rFonts w:ascii="Times New Roman" w:hAnsi="Times New Roman"/>
          <w:sz w:val="28"/>
          <w:szCs w:val="28"/>
        </w:rPr>
      </w:pPr>
      <w:r>
        <w:rPr>
          <w:rFonts w:ascii="Times New Roman" w:hAnsi="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464BEF" w:rsidRDefault="00464BEF">
      <w:pPr>
        <w:pStyle w:val="affb"/>
        <w:jc w:val="center"/>
        <w:rPr>
          <w:rFonts w:ascii="Times New Roman" w:hAnsi="Times New Roman"/>
          <w:sz w:val="28"/>
          <w:szCs w:val="28"/>
        </w:rPr>
      </w:pPr>
    </w:p>
    <w:p w:rsidR="00464BEF" w:rsidRDefault="000027A2">
      <w:pPr>
        <w:ind w:firstLine="567"/>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Общие положения</w:t>
      </w:r>
    </w:p>
    <w:p w:rsidR="00464BEF" w:rsidRDefault="000027A2">
      <w:pPr>
        <w:ind w:firstLine="567"/>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Предмет регулирования административного регламента</w:t>
      </w:r>
    </w:p>
    <w:p w:rsidR="00464BEF" w:rsidRDefault="000027A2">
      <w:pPr>
        <w:widowControl w:val="0"/>
        <w:ind w:firstLine="709"/>
        <w:contextualSpacing/>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составе таких земель в муниципальном образовании Новосокулакский сельсовет Саракташского района Оренбургской области.</w:t>
      </w: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w:t>
      </w: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1.2. Круг Заявителей</w:t>
      </w:r>
    </w:p>
    <w:p w:rsidR="00464BEF" w:rsidRDefault="000027A2">
      <w:pPr>
        <w:widowControl w:val="0"/>
        <w:ind w:firstLine="709"/>
        <w:contextualSpacing/>
        <w:jc w:val="both"/>
        <w:rPr>
          <w:rFonts w:ascii="Times New Roman" w:eastAsia="Times New Roman" w:hAnsi="Times New Roman" w:cs="Times New Roman"/>
          <w:sz w:val="28"/>
          <w:szCs w:val="28"/>
        </w:rPr>
      </w:pPr>
      <w:bookmarkStart w:id="0" w:name="P3168"/>
      <w:bookmarkEnd w:id="0"/>
      <w:r>
        <w:rPr>
          <w:rFonts w:ascii="Times New Roman" w:eastAsia="Times New Roman" w:hAnsi="Times New Roman" w:cs="Times New Roman"/>
          <w:sz w:val="28"/>
          <w:szCs w:val="28"/>
        </w:rPr>
        <w:lastRenderedPageBreak/>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Интересы заявителей также могут представлять лица, обладающие соответствующими полномочиями (далее - Представитель).</w:t>
      </w:r>
    </w:p>
    <w:p w:rsidR="00464BEF" w:rsidRDefault="00464BEF">
      <w:pPr>
        <w:widowControl w:val="0"/>
        <w:spacing w:before="220"/>
        <w:ind w:firstLine="709"/>
        <w:contextualSpacing/>
        <w:jc w:val="both"/>
        <w:rPr>
          <w:rFonts w:ascii="Times New Roman" w:eastAsia="Times New Roman" w:hAnsi="Times New Roman" w:cs="Times New Roman"/>
          <w:sz w:val="28"/>
          <w:szCs w:val="28"/>
        </w:rPr>
      </w:pPr>
    </w:p>
    <w:p w:rsidR="00464BEF" w:rsidRDefault="000027A2">
      <w:pPr>
        <w:widowControl w:val="0"/>
        <w:shd w:val="clear" w:color="auto" w:fill="FFFFFF"/>
        <w:spacing w:after="540"/>
        <w:ind w:left="360" w:firstLine="709"/>
        <w:contextualSpacing/>
        <w:jc w:val="center"/>
        <w:rPr>
          <w:rFonts w:ascii="Times New Roman" w:eastAsia="Times New Roman" w:hAnsi="Times New Roman" w:cs="Times New Roman"/>
          <w:bCs/>
          <w:sz w:val="28"/>
          <w:szCs w:val="28"/>
          <w:lang w:bidi="ru-RU"/>
        </w:rPr>
      </w:pPr>
      <w:r>
        <w:rPr>
          <w:rFonts w:ascii="Times New Roman" w:eastAsia="Times New Roman" w:hAnsi="Times New Roman" w:cs="Times New Roman"/>
          <w:bCs/>
          <w:color w:val="000000"/>
          <w:sz w:val="28"/>
          <w:szCs w:val="28"/>
          <w:lang w:bidi="ru-RU"/>
        </w:rPr>
        <w:t xml:space="preserve">1.3. Требования </w:t>
      </w:r>
      <w:r>
        <w:rPr>
          <w:rFonts w:ascii="Times New Roman" w:eastAsia="Times New Roman" w:hAnsi="Times New Roman" w:cs="Times New Roman"/>
          <w:bCs/>
          <w:sz w:val="28"/>
          <w:szCs w:val="28"/>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64BEF" w:rsidRDefault="00464BEF">
      <w:pPr>
        <w:widowControl w:val="0"/>
        <w:shd w:val="clear" w:color="auto" w:fill="FFFFFF"/>
        <w:spacing w:after="540"/>
        <w:ind w:left="360" w:firstLine="709"/>
        <w:contextualSpacing/>
        <w:rPr>
          <w:rFonts w:ascii="Times New Roman" w:eastAsia="Times New Roman" w:hAnsi="Times New Roman" w:cs="Times New Roman"/>
          <w:bCs/>
          <w:sz w:val="28"/>
          <w:szCs w:val="28"/>
          <w:lang w:bidi="ru-RU"/>
        </w:rPr>
      </w:pPr>
    </w:p>
    <w:p w:rsidR="00464BEF" w:rsidRDefault="000027A2">
      <w:pPr>
        <w:widowControl w:val="0"/>
        <w:shd w:val="clear" w:color="auto" w:fill="FFFFFF"/>
        <w:tabs>
          <w:tab w:val="left" w:pos="1445"/>
        </w:tabs>
        <w:ind w:firstLine="709"/>
        <w:contextualSpacing/>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left="360"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1.4. Требования к порядку информирования о предоставлении</w:t>
      </w:r>
    </w:p>
    <w:p w:rsidR="00464BEF" w:rsidRDefault="000027A2">
      <w:pPr>
        <w:widowControl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 Информирование о порядке предоставления муниципальной услуги осуществляется: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непосредственно при личном приеме заявителя в администрацию муниципального образования Новосокулакский сельсовет Саракташского района Оренбургской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телефону в Уполномоченном органе или многофункциональном центре;</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письменно, в том числе посредством электронной почты, факсимильной связи;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посредством размещения в открытой и доступной форме </w:t>
      </w:r>
      <w:r>
        <w:rPr>
          <w:rFonts w:ascii="Times New Roman" w:eastAsia="Times New Roman" w:hAnsi="Times New Roman" w:cs="Times New Roman"/>
          <w:sz w:val="28"/>
          <w:szCs w:val="28"/>
        </w:rPr>
        <w:lastRenderedPageBreak/>
        <w:t>информации: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официальном сайте Уполномоченного органа (указать адрес официального сайта);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bookmarkStart w:id="1" w:name="P3182"/>
      <w:bookmarkEnd w:id="1"/>
      <w:r>
        <w:rPr>
          <w:rFonts w:ascii="Times New Roman" w:eastAsia="Times New Roman" w:hAnsi="Times New Roman" w:cs="Times New Roman"/>
          <w:sz w:val="28"/>
          <w:szCs w:val="28"/>
        </w:rPr>
        <w:t>1.4.2. Информирование осуществляется по вопросам, касающимся:</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способов подачи заявления о предоставлении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порядка и сроков предоставления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1.4.5. На Едином портале государственных и муниципальных услуг (функций) Оренбургской области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gosuslugi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sz w:val="28"/>
          <w:szCs w:val="28"/>
        </w:rPr>
        <w:lastRenderedPageBreak/>
        <w:t>и в многофункциональном центре размещается следующая справочная информация:</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Стандарт предоставления муниципальной услуги</w:t>
      </w: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2.1. Наименование муниципальной услуги</w:t>
      </w: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 Наименование органа, предоставляющего</w:t>
      </w:r>
    </w:p>
    <w:p w:rsidR="00464BEF" w:rsidRDefault="000027A2">
      <w:pPr>
        <w:widowControl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муниципальную услугу</w:t>
      </w:r>
    </w:p>
    <w:p w:rsidR="00464BEF" w:rsidRDefault="000027A2">
      <w:pPr>
        <w:widowControl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2.2.1. Муниципальная услуга предоставляется Уполномоченным органом – администрацией муниципального образования Новосокулакский сельсовет Саракташского района Оренбургской области.</w:t>
      </w:r>
    </w:p>
    <w:p w:rsidR="00464BEF" w:rsidRDefault="000027A2">
      <w:pPr>
        <w:widowControl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Уполномоченный орган муниципального образования, почтовый адрес: Оренбургская область, Саракташский район, с. Новосокулак, ул. Центральная, д.32;  е-mail: </w:t>
      </w:r>
      <w:r>
        <w:rPr>
          <w:rFonts w:ascii="Times New Roman" w:eastAsia="Times New Roman" w:hAnsi="Times New Roman" w:cs="Times New Roman"/>
          <w:color w:val="000000"/>
          <w:sz w:val="28"/>
          <w:szCs w:val="28"/>
          <w:lang w:val="en-US" w:eastAsia="en-US"/>
        </w:rPr>
        <w:t>galina</w:t>
      </w:r>
      <w:r>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val="en-US" w:eastAsia="en-US"/>
        </w:rPr>
        <w:t>yandex</w:t>
      </w:r>
      <w:r>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val="en-US" w:eastAsia="en-US"/>
        </w:rPr>
        <w:t>ru</w:t>
      </w:r>
      <w:r>
        <w:rPr>
          <w:rFonts w:ascii="Times New Roman" w:eastAsia="Times New Roman" w:hAnsi="Times New Roman" w:cs="Times New Roman"/>
          <w:color w:val="000000"/>
          <w:sz w:val="28"/>
          <w:szCs w:val="28"/>
          <w:lang w:eastAsia="en-US"/>
        </w:rPr>
        <w:t xml:space="preserve">, время работы: понедельник – пятница с 9.00 до 17.00, обеденный перерыв с  13.00 до 14.00, телефон: 8 (35333)22-4-43. </w:t>
      </w:r>
      <w:r>
        <w:rPr>
          <w:rFonts w:ascii="Times New Roman" w:eastAsia="Times New Roman" w:hAnsi="Times New Roman" w:cs="Times New Roman"/>
          <w:sz w:val="28"/>
          <w:szCs w:val="28"/>
          <w:lang w:eastAsia="en-US"/>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0">
        <w:r>
          <w:rPr>
            <w:rStyle w:val="a3"/>
            <w:rFonts w:ascii="Times New Roman" w:eastAsia="Times New Roman" w:hAnsi="Times New Roman"/>
            <w:sz w:val="28"/>
            <w:lang w:val="en-US"/>
          </w:rPr>
          <w:t>http</w:t>
        </w:r>
        <w:r>
          <w:rPr>
            <w:rStyle w:val="a3"/>
            <w:rFonts w:ascii="Times New Roman" w:eastAsia="Times New Roman" w:hAnsi="Times New Roman"/>
            <w:sz w:val="28"/>
          </w:rPr>
          <w:t>://</w:t>
        </w:r>
        <w:r>
          <w:rPr>
            <w:rStyle w:val="a3"/>
            <w:rFonts w:ascii="Times New Roman" w:eastAsia="Times New Roman" w:hAnsi="Times New Roman"/>
            <w:sz w:val="28"/>
            <w:lang w:val="en-US"/>
          </w:rPr>
          <w:t>www</w:t>
        </w:r>
        <w:r>
          <w:rPr>
            <w:rStyle w:val="a3"/>
            <w:rFonts w:ascii="Times New Roman" w:eastAsia="Times New Roman" w:hAnsi="Times New Roman"/>
            <w:sz w:val="28"/>
          </w:rPr>
          <w:t>.</w:t>
        </w:r>
        <w:r>
          <w:rPr>
            <w:rStyle w:val="a3"/>
            <w:rFonts w:ascii="Times New Roman" w:eastAsia="Times New Roman" w:hAnsi="Times New Roman"/>
            <w:sz w:val="28"/>
            <w:lang w:val="en-US"/>
          </w:rPr>
          <w:t>novsokulak</w:t>
        </w:r>
        <w:r>
          <w:rPr>
            <w:rStyle w:val="a3"/>
            <w:rFonts w:ascii="Times New Roman" w:eastAsia="Times New Roman" w:hAnsi="Times New Roman"/>
            <w:sz w:val="28"/>
          </w:rPr>
          <w:t>.</w:t>
        </w:r>
        <w:r>
          <w:rPr>
            <w:rStyle w:val="a3"/>
            <w:rFonts w:ascii="Times New Roman" w:eastAsia="Times New Roman" w:hAnsi="Times New Roman"/>
            <w:sz w:val="28"/>
            <w:lang w:val="en-US"/>
          </w:rPr>
          <w:t>ru</w:t>
        </w:r>
      </w:hyperlink>
      <w:r>
        <w:rPr>
          <w:rFonts w:ascii="Times New Roman" w:eastAsia="Times New Roman" w:hAnsi="Times New Roman" w:cs="Times New Roman"/>
          <w:color w:val="000000"/>
          <w:sz w:val="28"/>
          <w:szCs w:val="28"/>
          <w:lang w:eastAsia="en-US"/>
        </w:rPr>
        <w:t>).</w:t>
      </w:r>
    </w:p>
    <w:p w:rsidR="00464BEF" w:rsidRDefault="000027A2">
      <w:pPr>
        <w:widowControl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Порядок предоставления муниципальной услуги указываются на официальном сайте муниципального образования</w:t>
      </w:r>
      <w:r>
        <w:rPr>
          <w:rFonts w:ascii="Times New Roman" w:eastAsia="Times New Roman" w:hAnsi="Times New Roman" w:cs="Times New Roman"/>
          <w:sz w:val="28"/>
          <w:szCs w:val="28"/>
          <w:lang w:eastAsia="en-US"/>
        </w:rPr>
        <w:t xml:space="preserve">: </w:t>
      </w:r>
      <w:r>
        <w:rPr>
          <w:rStyle w:val="a3"/>
          <w:rFonts w:ascii="Times New Roman" w:eastAsia="Times New Roman" w:hAnsi="Times New Roman"/>
          <w:sz w:val="28"/>
          <w:lang w:val="en-US"/>
        </w:rPr>
        <w:t>http</w:t>
      </w:r>
      <w:r>
        <w:rPr>
          <w:rStyle w:val="a3"/>
          <w:rFonts w:ascii="Times New Roman" w:eastAsia="Times New Roman" w:hAnsi="Times New Roman"/>
          <w:sz w:val="28"/>
        </w:rPr>
        <w:t>://</w:t>
      </w:r>
      <w:r>
        <w:rPr>
          <w:rStyle w:val="a3"/>
          <w:rFonts w:ascii="Times New Roman" w:eastAsia="Times New Roman" w:hAnsi="Times New Roman"/>
          <w:sz w:val="28"/>
          <w:lang w:val="en-US"/>
        </w:rPr>
        <w:t>www</w:t>
      </w:r>
      <w:r>
        <w:rPr>
          <w:rStyle w:val="a3"/>
          <w:rFonts w:ascii="Times New Roman" w:eastAsia="Times New Roman" w:hAnsi="Times New Roman"/>
          <w:sz w:val="28"/>
        </w:rPr>
        <w:t>.</w:t>
      </w:r>
      <w:r>
        <w:rPr>
          <w:rStyle w:val="a3"/>
          <w:sz w:val="28"/>
          <w:szCs w:val="28"/>
          <w:lang w:val="en-US"/>
        </w:rPr>
        <w:t>novsokulak</w:t>
      </w:r>
      <w:r>
        <w:rPr>
          <w:rStyle w:val="a3"/>
          <w:rFonts w:ascii="Times New Roman" w:eastAsia="Times New Roman" w:hAnsi="Times New Roman"/>
          <w:sz w:val="28"/>
        </w:rPr>
        <w:t>.</w:t>
      </w:r>
      <w:r>
        <w:rPr>
          <w:rStyle w:val="a3"/>
          <w:rFonts w:ascii="Times New Roman" w:eastAsia="Times New Roman" w:hAnsi="Times New Roman"/>
          <w:sz w:val="28"/>
          <w:lang w:val="en-US"/>
        </w:rPr>
        <w:t>ru</w:t>
      </w:r>
      <w:r>
        <w:rPr>
          <w:rFonts w:ascii="Times New Roman" w:eastAsia="Times New Roman" w:hAnsi="Times New Roman" w:cs="Times New Roman"/>
          <w:color w:val="000000"/>
          <w:sz w:val="28"/>
          <w:szCs w:val="28"/>
          <w:lang w:eastAsia="en-US"/>
        </w:rPr>
        <w:t xml:space="preserve"> в разделе: «Муниципальная  услуга».</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ходатайства о предоставлении муниципальной услуги;</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результата предоставления муниципальной услуги.</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bookmarkStart w:id="2" w:name="P3224"/>
      <w:bookmarkEnd w:id="2"/>
      <w:r>
        <w:rPr>
          <w:rFonts w:ascii="Times New Roman" w:eastAsia="Times New Roman" w:hAnsi="Times New Roman" w:cs="Times New Roman"/>
          <w:sz w:val="28"/>
          <w:szCs w:val="28"/>
        </w:rPr>
        <w:t>2.2.4. При предоставлении муниципальной услуги Уполномоченный орган взаимодействует с:</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Федеральной налоговой службой России;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Федеральной службой государственной регистрации, кадастра и картографии;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органами, уполномоченными на проведение государственной экологической экспертизы.</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4BEF" w:rsidRDefault="00464BEF">
      <w:pPr>
        <w:widowControl w:val="0"/>
        <w:ind w:firstLine="709"/>
        <w:contextualSpacing/>
        <w:jc w:val="both"/>
        <w:rPr>
          <w:rFonts w:ascii="Times New Roman" w:eastAsia="Times New Roman" w:hAnsi="Times New Roman" w:cs="Times New Roman"/>
          <w:sz w:val="28"/>
          <w:szCs w:val="28"/>
        </w:rPr>
      </w:pP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2.3. Результат предоставления муниципальной услуги</w:t>
      </w:r>
    </w:p>
    <w:p w:rsidR="00464BEF" w:rsidRDefault="000027A2">
      <w:pPr>
        <w:ind w:firstLine="709"/>
        <w:contextualSpacing/>
        <w:jc w:val="both"/>
        <w:rPr>
          <w:rFonts w:ascii="Times New Roman" w:hAnsi="Times New Roman" w:cs="Times New Roman"/>
          <w:sz w:val="28"/>
          <w:szCs w:val="28"/>
        </w:rPr>
      </w:pPr>
      <w:bookmarkStart w:id="3" w:name="P3233"/>
      <w:bookmarkEnd w:id="3"/>
      <w:r>
        <w:rPr>
          <w:rFonts w:ascii="Times New Roman" w:hAnsi="Times New Roman" w:cs="Times New Roman"/>
          <w:sz w:val="28"/>
          <w:szCs w:val="28"/>
        </w:rPr>
        <w:lastRenderedPageBreak/>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464BEF" w:rsidRDefault="000027A2">
      <w:pPr>
        <w:widowControl w:val="0"/>
        <w:tabs>
          <w:tab w:val="left" w:pos="128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2.3.4. Результат предоставления муниципальной услуги возможно получить одним из следующих способов: </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форме электронного документа в личном кабинете на ЕПГУ;</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464BEF" w:rsidRDefault="00464BEF">
      <w:pPr>
        <w:widowControl w:val="0"/>
        <w:ind w:firstLine="709"/>
        <w:jc w:val="center"/>
        <w:outlineLvl w:val="2"/>
        <w:rPr>
          <w:rFonts w:ascii="Times New Roman" w:eastAsia="Times New Roman" w:hAnsi="Times New Roman" w:cs="Times New Roman"/>
          <w:sz w:val="28"/>
          <w:szCs w:val="28"/>
        </w:rPr>
      </w:pP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2.4. Срок предоставления муниципальной услуги</w:t>
      </w:r>
    </w:p>
    <w:p w:rsidR="00464BEF" w:rsidRDefault="000027A2">
      <w:pPr>
        <w:widowControl w:val="0"/>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w:t>
      </w:r>
      <w:r>
        <w:rPr>
          <w:rFonts w:ascii="Times New Roman" w:eastAsia="Times New Roman" w:hAnsi="Times New Roman" w:cs="Times New Roman"/>
          <w:sz w:val="28"/>
          <w:szCs w:val="28"/>
        </w:rPr>
        <w:lastRenderedPageBreak/>
        <w:t>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11">
        <w:r>
          <w:rPr>
            <w:rFonts w:ascii="Times New Roman" w:hAnsi="Times New Roman" w:cs="Times New Roman"/>
            <w:sz w:val="28"/>
            <w:szCs w:val="28"/>
          </w:rPr>
          <w:t xml:space="preserve"> пунктом 2</w:t>
        </w:r>
      </w:hyperlink>
      <w:r>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2.5. Правовые основания для предоставления</w:t>
      </w:r>
    </w:p>
    <w:p w:rsidR="00464BEF" w:rsidRDefault="000027A2">
      <w:pPr>
        <w:widowControl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2.6. Исчерпывающий перечень документов, необходимых</w:t>
      </w:r>
    </w:p>
    <w:p w:rsidR="00464BEF" w:rsidRDefault="000027A2">
      <w:pPr>
        <w:widowControl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предоставления муниципальной услуги</w:t>
      </w:r>
    </w:p>
    <w:p w:rsidR="00464BEF" w:rsidRDefault="000027A2">
      <w:pPr>
        <w:widowControl w:val="0"/>
        <w:ind w:firstLine="709"/>
        <w:contextualSpacing/>
        <w:jc w:val="both"/>
        <w:rPr>
          <w:rFonts w:ascii="Times New Roman" w:eastAsia="Times New Roman" w:hAnsi="Times New Roman" w:cs="Times New Roman"/>
          <w:sz w:val="28"/>
          <w:szCs w:val="28"/>
        </w:rPr>
      </w:pPr>
      <w:bookmarkStart w:id="4" w:name="P3266"/>
      <w:bookmarkEnd w:id="4"/>
      <w:r>
        <w:rPr>
          <w:rFonts w:ascii="Times New Roman" w:eastAsia="Times New Roman" w:hAnsi="Times New Roman" w:cs="Times New Roman"/>
          <w:sz w:val="28"/>
          <w:szCs w:val="28"/>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документ, удостоверяющий личность заявителя, представителя;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проект рекультивации земель (в случаях, установленных законодательством);</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документ, подтверждающий полномочия представителя заявителя действовать от имени заявителя;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ходатайство о предоставлении муниципальной услуги по форме, согласно приложению  № 1 к настоящему Административному регламенту.</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ходатайстве также указывается один из следующих способов направления результата предоставления муниципальной услуги:</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форме электронного документа в личном кабинете на ЕПГУ;</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бумажном носителе в Уполномоченном органе, многофункциональном центре.</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документ, удостоверяющий личность заявителя, представителя;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 рекультивации земель (в случаях, установленных законодательством);</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документ, подтверждающий полномочия представителя заявителя действовать от имени заявителя;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ходатайство о предоставлении муниципальной услуги по форме, согласно приложению        № 2 к настоящему Административному регламенту.</w:t>
      </w:r>
    </w:p>
    <w:p w:rsidR="00464BEF" w:rsidRDefault="000027A2">
      <w:pPr>
        <w:widowControl w:val="0"/>
        <w:tabs>
          <w:tab w:val="left" w:pos="1134"/>
          <w:tab w:val="left" w:pos="1355"/>
          <w:tab w:val="left" w:pos="1701"/>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Pr>
          <w:rFonts w:ascii="Times New Roman" w:eastAsia="Times New Roman" w:hAnsi="Times New Roman" w:cs="Times New Roman"/>
          <w:color w:val="000000"/>
          <w:sz w:val="28"/>
          <w:szCs w:val="28"/>
          <w:lang w:bidi="ru-RU"/>
        </w:rPr>
        <w:t>одним из следующих способов:</w:t>
      </w:r>
    </w:p>
    <w:p w:rsidR="00464BEF" w:rsidRDefault="000027A2">
      <w:pPr>
        <w:widowControl w:val="0"/>
        <w:tabs>
          <w:tab w:val="left" w:pos="1134"/>
          <w:tab w:val="left" w:pos="1355"/>
          <w:tab w:val="left" w:pos="170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электронной форме посредством ЕПГУ.</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направления ходатайства посредством ЕПГУ, его формирование осуществляется посредством заполнения интерактивной </w:t>
      </w:r>
      <w:r>
        <w:rPr>
          <w:rFonts w:ascii="Times New Roman" w:eastAsia="Times New Roman" w:hAnsi="Times New Roman" w:cs="Times New Roman"/>
          <w:sz w:val="28"/>
          <w:szCs w:val="28"/>
        </w:rPr>
        <w:lastRenderedPageBreak/>
        <w:t>формы на ЕПГУ без необходимости дополнительной подачи в какой-либо иной форме.</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64BEF" w:rsidRDefault="000027A2">
      <w:pPr>
        <w:widowControl w:val="0"/>
        <w:tabs>
          <w:tab w:val="left" w:pos="1134"/>
          <w:tab w:val="left" w:pos="1355"/>
          <w:tab w:val="left" w:pos="170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В ходатайстве также указывается один из следующих способов направления результата предоставления муниципальной услуги:</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форме электронного документа в личном кабинете на ЕПГУ;</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бумажном носителе в Уполномоченном органе, многофункциональном центре.</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2.6.5. Документы, прилагаемые заявителем к заявлению, представляемые в электронной форме, направляются в следующих форматах</w:t>
      </w:r>
      <w:r>
        <w:rPr>
          <w:rFonts w:ascii="Times New Roman" w:eastAsia="Times New Roman" w:hAnsi="Times New Roman" w:cs="Times New Roman"/>
          <w:sz w:val="28"/>
          <w:szCs w:val="28"/>
        </w:rPr>
        <w:t>: xml, doc, docx, odt, xls, xlsx, ods, pdf, jpg, jpeg, zip, rar, sig, png, bmp, tiff.</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Электронные документы должны обеспечивать:</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идентифицировать документ и количество листов в документе;</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464BEF" w:rsidRDefault="00464BEF">
      <w:pPr>
        <w:widowControl w:val="0"/>
        <w:ind w:firstLine="709"/>
        <w:contextualSpacing/>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2.7. Исчерпывающий перечень документов, необходимых</w:t>
      </w:r>
    </w:p>
    <w:p w:rsidR="00464BEF" w:rsidRDefault="000027A2">
      <w:pPr>
        <w:pStyle w:val="affb"/>
        <w:jc w:val="center"/>
        <w:rPr>
          <w:rFonts w:ascii="Times New Roman" w:hAnsi="Times New Roman"/>
          <w:sz w:val="28"/>
          <w:szCs w:val="28"/>
        </w:rPr>
      </w:pPr>
      <w:r>
        <w:rPr>
          <w:rFonts w:ascii="Times New Roman" w:hAnsi="Times New Roman"/>
          <w:sz w:val="28"/>
          <w:szCs w:val="28"/>
        </w:rPr>
        <w:t>в соответствии с нормативными правовыми актами</w:t>
      </w:r>
    </w:p>
    <w:p w:rsidR="00464BEF" w:rsidRDefault="000027A2">
      <w:pPr>
        <w:pStyle w:val="affb"/>
        <w:jc w:val="center"/>
        <w:rPr>
          <w:rFonts w:ascii="Times New Roman" w:hAnsi="Times New Roman"/>
          <w:sz w:val="28"/>
          <w:szCs w:val="28"/>
        </w:rPr>
      </w:pPr>
      <w:r>
        <w:rPr>
          <w:rFonts w:ascii="Times New Roman" w:hAnsi="Times New Roman"/>
          <w:sz w:val="28"/>
          <w:szCs w:val="28"/>
        </w:rPr>
        <w:t>для предоставления муниципальной услуги,</w:t>
      </w:r>
    </w:p>
    <w:p w:rsidR="00464BEF" w:rsidRDefault="000027A2">
      <w:pPr>
        <w:pStyle w:val="affb"/>
        <w:jc w:val="center"/>
        <w:rPr>
          <w:rFonts w:ascii="Times New Roman" w:hAnsi="Times New Roman"/>
          <w:sz w:val="28"/>
          <w:szCs w:val="28"/>
        </w:rPr>
      </w:pPr>
      <w:r>
        <w:rPr>
          <w:rFonts w:ascii="Times New Roman" w:hAnsi="Times New Roman"/>
          <w:sz w:val="28"/>
          <w:szCs w:val="28"/>
        </w:rPr>
        <w:t>которые,  находятся в распоряжении государственных органов,</w:t>
      </w:r>
    </w:p>
    <w:p w:rsidR="00464BEF" w:rsidRDefault="000027A2">
      <w:pPr>
        <w:pStyle w:val="affb"/>
        <w:jc w:val="center"/>
        <w:rPr>
          <w:rFonts w:ascii="Times New Roman" w:hAnsi="Times New Roman"/>
          <w:sz w:val="28"/>
          <w:szCs w:val="28"/>
        </w:rPr>
      </w:pPr>
      <w:r>
        <w:rPr>
          <w:rFonts w:ascii="Times New Roman" w:hAnsi="Times New Roman"/>
          <w:sz w:val="28"/>
          <w:szCs w:val="28"/>
        </w:rPr>
        <w:t>органов местного самоуправления и иных органов, участвующих</w:t>
      </w:r>
    </w:p>
    <w:p w:rsidR="00464BEF" w:rsidRDefault="000027A2">
      <w:pPr>
        <w:pStyle w:val="affb"/>
        <w:jc w:val="center"/>
        <w:rPr>
          <w:sz w:val="28"/>
          <w:szCs w:val="28"/>
        </w:rPr>
      </w:pPr>
      <w:r>
        <w:rPr>
          <w:rFonts w:ascii="Times New Roman" w:hAnsi="Times New Roman"/>
          <w:sz w:val="28"/>
          <w:szCs w:val="28"/>
        </w:rPr>
        <w:t>в предоставлении государственных или муниципальных</w:t>
      </w:r>
      <w:r>
        <w:rPr>
          <w:sz w:val="28"/>
          <w:szCs w:val="28"/>
        </w:rPr>
        <w:t>услуг</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bookmarkStart w:id="5" w:name="P3304"/>
      <w:bookmarkEnd w:id="5"/>
      <w:r>
        <w:rPr>
          <w:rFonts w:ascii="Times New Roman" w:eastAsia="Times New Roman" w:hAnsi="Times New Roman" w:cs="Times New Roman"/>
          <w:sz w:val="28"/>
          <w:szCs w:val="28"/>
        </w:rPr>
        <w:t xml:space="preserve">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Pr>
          <w:rFonts w:ascii="Times New Roman" w:eastAsia="Times New Roman" w:hAnsi="Times New Roman" w:cs="Times New Roman"/>
          <w:sz w:val="28"/>
          <w:szCs w:val="28"/>
        </w:rPr>
        <w:lastRenderedPageBreak/>
        <w:t>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сведения из Единого государственного реестра юридических лиц;</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из Единого государственного реестра индивидуальных предпринимателей;</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из Единого государственного реестра недвижимости в отношении земельного участка;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заключение государственной экологической экспертизы (в случае законодательно установленной необходимости ее проведения).</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4BEF" w:rsidRDefault="00464BEF">
      <w:pPr>
        <w:widowControl w:val="0"/>
        <w:spacing w:before="220"/>
        <w:ind w:firstLine="709"/>
        <w:contextualSpacing/>
        <w:jc w:val="both"/>
        <w:rPr>
          <w:rFonts w:ascii="Times New Roman" w:eastAsia="Times New Roman" w:hAnsi="Times New Roman" w:cs="Times New Roman"/>
          <w:sz w:val="28"/>
          <w:szCs w:val="28"/>
        </w:rPr>
      </w:pPr>
    </w:p>
    <w:p w:rsidR="00464BEF" w:rsidRDefault="000027A2">
      <w:pPr>
        <w:widowControl w:val="0"/>
        <w:spacing w:before="220"/>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64BEF" w:rsidRDefault="00464BEF">
      <w:pPr>
        <w:widowControl w:val="0"/>
        <w:spacing w:before="220"/>
        <w:ind w:firstLine="709"/>
        <w:contextualSpacing/>
        <w:jc w:val="center"/>
        <w:rPr>
          <w:rFonts w:ascii="Times New Roman" w:eastAsia="Times New Roman" w:hAnsi="Times New Roman" w:cs="Times New Roman"/>
          <w:sz w:val="28"/>
          <w:szCs w:val="28"/>
        </w:rPr>
      </w:pP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Оснований для отказа в приеме ходатайства и документов, необходимых для предоставления муниципальной услуги не предусмотрено</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2.9. Исчерпывающий перечень оснований для отказа в рассмотрении ходатайства о предоставлении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с ходатайством обратилось ненадлежащее лицо;</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 неполный комплект документов, необходимых для предоставления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необходимые для предоставления услуги, утратили силу;</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464BEF" w:rsidRDefault="000027A2">
      <w:pPr>
        <w:widowControl w:val="0"/>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464BEF" w:rsidRDefault="000027A2">
      <w:pPr>
        <w:pStyle w:val="affb"/>
        <w:jc w:val="center"/>
        <w:rPr>
          <w:rFonts w:ascii="Times New Roman" w:hAnsi="Times New Roman"/>
          <w:sz w:val="28"/>
          <w:szCs w:val="28"/>
        </w:rPr>
      </w:pPr>
      <w:r>
        <w:rPr>
          <w:rFonts w:ascii="Times New Roman" w:hAnsi="Times New Roman"/>
          <w:sz w:val="28"/>
          <w:szCs w:val="28"/>
        </w:rPr>
        <w:t>2.10. Исчерпывающий перечень оснований для приостановления или</w:t>
      </w:r>
    </w:p>
    <w:p w:rsidR="00464BEF" w:rsidRDefault="000027A2">
      <w:pPr>
        <w:pStyle w:val="affb"/>
        <w:jc w:val="center"/>
        <w:rPr>
          <w:rFonts w:ascii="Times New Roman" w:hAnsi="Times New Roman"/>
          <w:sz w:val="28"/>
          <w:szCs w:val="28"/>
        </w:rPr>
      </w:pPr>
      <w:r>
        <w:rPr>
          <w:rFonts w:ascii="Times New Roman" w:hAnsi="Times New Roman"/>
          <w:sz w:val="28"/>
          <w:szCs w:val="28"/>
        </w:rPr>
        <w:t>отказа в предоставлении 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bookmarkStart w:id="6" w:name="P3338"/>
      <w:bookmarkEnd w:id="6"/>
      <w:r>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bookmarkStart w:id="7" w:name="P3339"/>
      <w:bookmarkEnd w:id="7"/>
      <w:r>
        <w:rPr>
          <w:rFonts w:ascii="Times New Roman" w:eastAsia="Times New Roman" w:hAnsi="Times New Roman" w:cs="Times New Roman"/>
          <w:sz w:val="28"/>
          <w:szCs w:val="28"/>
        </w:rPr>
        <w:t>2.10.2. Основания для отказа в предоставлении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отрицательного заключения государственной экологической </w:t>
      </w:r>
      <w:r>
        <w:rPr>
          <w:rFonts w:ascii="Times New Roman" w:eastAsia="Times New Roman" w:hAnsi="Times New Roman" w:cs="Times New Roman"/>
          <w:sz w:val="28"/>
          <w:szCs w:val="28"/>
        </w:rPr>
        <w:lastRenderedPageBreak/>
        <w:t>экспертизы в случае, если ее проведение предусмотрено федеральными законами;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2.11. Максимальный срок ожидания в очереди при подаче запроса</w:t>
      </w:r>
    </w:p>
    <w:p w:rsidR="00464BEF" w:rsidRDefault="000027A2">
      <w:pPr>
        <w:pStyle w:val="affb"/>
        <w:jc w:val="center"/>
        <w:rPr>
          <w:rFonts w:ascii="Times New Roman" w:hAnsi="Times New Roman"/>
          <w:sz w:val="28"/>
          <w:szCs w:val="28"/>
        </w:rPr>
      </w:pPr>
      <w:r>
        <w:rPr>
          <w:rFonts w:ascii="Times New Roman" w:hAnsi="Times New Roman"/>
          <w:sz w:val="28"/>
          <w:szCs w:val="28"/>
        </w:rPr>
        <w:t>о предоставлении муниципальной услуги и при получении результата</w:t>
      </w:r>
    </w:p>
    <w:p w:rsidR="00464BEF" w:rsidRDefault="000027A2">
      <w:pPr>
        <w:pStyle w:val="affb"/>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4BEF" w:rsidRDefault="00464BEF">
      <w:pPr>
        <w:widowControl w:val="0"/>
        <w:ind w:firstLine="709"/>
        <w:jc w:val="center"/>
        <w:outlineLvl w:val="2"/>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2.12. Срок и порядок регистрации запроса заявителя о предоставлении</w:t>
      </w:r>
    </w:p>
    <w:p w:rsidR="00464BEF" w:rsidRDefault="000027A2">
      <w:pPr>
        <w:pStyle w:val="affb"/>
        <w:jc w:val="center"/>
        <w:rPr>
          <w:rFonts w:ascii="Times New Roman" w:hAnsi="Times New Roman"/>
          <w:sz w:val="28"/>
          <w:szCs w:val="28"/>
        </w:rPr>
      </w:pPr>
      <w:r>
        <w:rPr>
          <w:rFonts w:ascii="Times New Roman" w:hAnsi="Times New Roman"/>
          <w:sz w:val="28"/>
          <w:szCs w:val="28"/>
        </w:rPr>
        <w:t>муниципальной услуги, в том числе в электронной форме</w:t>
      </w:r>
    </w:p>
    <w:p w:rsidR="00464BEF" w:rsidRDefault="00464BEF">
      <w:pPr>
        <w:pStyle w:val="affb"/>
        <w:rPr>
          <w:rFonts w:ascii="Times New Roman" w:hAnsi="Times New Roman"/>
          <w:sz w:val="28"/>
          <w:szCs w:val="28"/>
        </w:rPr>
      </w:pP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464BEF" w:rsidRDefault="00464BEF">
      <w:pPr>
        <w:widowControl w:val="0"/>
        <w:ind w:firstLine="709"/>
        <w:jc w:val="center"/>
        <w:outlineLvl w:val="2"/>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2.13. Размер платы, взимаемой с заявителя при предоставлении</w:t>
      </w:r>
    </w:p>
    <w:p w:rsidR="00464BEF" w:rsidRDefault="000027A2">
      <w:pPr>
        <w:pStyle w:val="affb"/>
        <w:jc w:val="center"/>
        <w:rPr>
          <w:rFonts w:ascii="Times New Roman" w:hAnsi="Times New Roman"/>
          <w:sz w:val="28"/>
          <w:szCs w:val="28"/>
        </w:rPr>
      </w:pPr>
      <w:r>
        <w:rPr>
          <w:rFonts w:ascii="Times New Roman" w:hAnsi="Times New Roman"/>
          <w:sz w:val="28"/>
          <w:szCs w:val="28"/>
        </w:rPr>
        <w:t>муниципальной услуги</w:t>
      </w:r>
    </w:p>
    <w:p w:rsidR="00464BEF" w:rsidRDefault="00464BEF">
      <w:pPr>
        <w:widowControl w:val="0"/>
        <w:ind w:firstLine="709"/>
        <w:jc w:val="center"/>
        <w:rPr>
          <w:rFonts w:ascii="Times New Roman" w:eastAsia="Times New Roman" w:hAnsi="Times New Roman" w:cs="Times New Roman"/>
          <w:sz w:val="28"/>
          <w:szCs w:val="28"/>
        </w:rPr>
      </w:pP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осуществляется бесплатно.</w:t>
      </w:r>
    </w:p>
    <w:p w:rsidR="00464BEF" w:rsidRDefault="00464BEF">
      <w:pPr>
        <w:widowControl w:val="0"/>
        <w:ind w:firstLine="709"/>
        <w:jc w:val="both"/>
        <w:outlineLvl w:val="2"/>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w:t>
      </w:r>
    </w:p>
    <w:p w:rsidR="00464BEF" w:rsidRDefault="000027A2">
      <w:pPr>
        <w:pStyle w:val="affb"/>
        <w:jc w:val="center"/>
        <w:rPr>
          <w:rFonts w:ascii="Times New Roman" w:hAnsi="Times New Roman"/>
          <w:sz w:val="28"/>
          <w:szCs w:val="28"/>
        </w:rPr>
      </w:pPr>
      <w:r>
        <w:rPr>
          <w:rFonts w:ascii="Times New Roman" w:hAnsi="Times New Roman"/>
          <w:sz w:val="28"/>
          <w:szCs w:val="28"/>
        </w:rPr>
        <w:t>муниципальная услуга</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средствами оказания первой медицинской помощи; туалетными комнатами для посетителей.</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64BEF" w:rsidRDefault="000027A2">
      <w:pPr>
        <w:widowControl w:val="0"/>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2.15. Показатели качества и доступности муниципальной услуги</w:t>
      </w:r>
    </w:p>
    <w:p w:rsidR="00464BEF" w:rsidRDefault="000027A2">
      <w:pPr>
        <w:widowControl w:val="0"/>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ru-RU"/>
        </w:rPr>
        <w:t>2.15.1. Основными</w:t>
      </w:r>
      <w:r>
        <w:rPr>
          <w:rFonts w:ascii="Times New Roman" w:eastAsia="Times New Roman" w:hAnsi="Times New Roman" w:cs="Times New Roman"/>
          <w:color w:val="000000"/>
          <w:sz w:val="28"/>
          <w:szCs w:val="28"/>
          <w:lang w:bidi="ru-RU"/>
        </w:rPr>
        <w:t xml:space="preserve"> показателями доступности предоставления муниципальной услуги являются:</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наличие полной и понятной информации о порядке, сроках и ходе предоставления муниципальной услуги в сети «Интернет»;</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доступность электронных форм документов, необходимых для предоставления муниципальной услуги;</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возможность подачи заявления на получение муниципальной услуги и документов в электронной форме;</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возможность получения заявителем уведомлений о предоставлении муниципальной услуги с помощью ЕПГУ;</w:t>
      </w:r>
    </w:p>
    <w:p w:rsidR="00464BEF" w:rsidRDefault="000027A2">
      <w:pPr>
        <w:widowControl w:val="0"/>
        <w:tabs>
          <w:tab w:val="left" w:pos="14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возможность получения информации о ходе предоставления муниципальной услуги, в том числе с использованием сети «Интернет».</w:t>
      </w:r>
    </w:p>
    <w:p w:rsidR="00464BEF" w:rsidRDefault="000027A2">
      <w:pPr>
        <w:widowControl w:val="0"/>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2.15.2.  Основными показателями качества предоставления муниципальной услуги являются:</w:t>
      </w:r>
    </w:p>
    <w:p w:rsidR="00464BEF" w:rsidRDefault="000027A2">
      <w:pPr>
        <w:widowControl w:val="0"/>
        <w:tabs>
          <w:tab w:val="left" w:pos="161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4BEF" w:rsidRDefault="000027A2">
      <w:pPr>
        <w:widowControl w:val="0"/>
        <w:tabs>
          <w:tab w:val="left" w:pos="1618"/>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64BEF" w:rsidRDefault="000027A2">
      <w:pPr>
        <w:widowControl w:val="0"/>
        <w:tabs>
          <w:tab w:val="left" w:pos="1618"/>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464BEF" w:rsidRDefault="000027A2">
      <w:pPr>
        <w:widowControl w:val="0"/>
        <w:tabs>
          <w:tab w:val="left" w:pos="1618"/>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отсутствие нарушений установленных сроков в процессе предоставления муниципальной услуги.</w:t>
      </w:r>
    </w:p>
    <w:p w:rsidR="00464BEF" w:rsidRDefault="000027A2">
      <w:pPr>
        <w:widowControl w:val="0"/>
        <w:tabs>
          <w:tab w:val="left" w:pos="1618"/>
        </w:tabs>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4BEF" w:rsidRDefault="000027A2">
      <w:pPr>
        <w:widowControl w:val="0"/>
        <w:spacing w:after="320"/>
        <w:ind w:firstLine="709"/>
        <w:contextualSpacing/>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sz w:val="28"/>
          <w:szCs w:val="28"/>
        </w:rPr>
        <w:t xml:space="preserve">2.16. </w:t>
      </w:r>
      <w:r>
        <w:rPr>
          <w:rFonts w:ascii="Times New Roman" w:eastAsia="Times New Roman" w:hAnsi="Times New Roman" w:cs="Times New Roman"/>
          <w:bCs/>
          <w:color w:val="000000"/>
          <w:sz w:val="28"/>
          <w:szCs w:val="28"/>
          <w:lang w:bidi="ru-RU"/>
        </w:rPr>
        <w:t xml:space="preserve">Иные требования к предоставлению муниципальной услуги, </w:t>
      </w:r>
    </w:p>
    <w:p w:rsidR="00464BEF" w:rsidRDefault="000027A2">
      <w:pPr>
        <w:widowControl w:val="0"/>
        <w:spacing w:after="320"/>
        <w:ind w:firstLine="709"/>
        <w:contextualSpacing/>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в том числе учитывающие особенности предоставления</w:t>
      </w:r>
    </w:p>
    <w:p w:rsidR="00464BEF" w:rsidRDefault="000027A2">
      <w:pPr>
        <w:widowControl w:val="0"/>
        <w:spacing w:after="320"/>
        <w:ind w:firstLine="709"/>
        <w:contextualSpacing/>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муниципальной услуги в многофункциональных центрах</w:t>
      </w:r>
    </w:p>
    <w:p w:rsidR="00464BEF" w:rsidRDefault="000027A2">
      <w:pPr>
        <w:widowControl w:val="0"/>
        <w:spacing w:after="320"/>
        <w:ind w:firstLine="709"/>
        <w:contextualSpacing/>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 xml:space="preserve">и особенности предоставления муниципальной услуги </w:t>
      </w:r>
    </w:p>
    <w:p w:rsidR="00464BEF" w:rsidRDefault="000027A2">
      <w:pPr>
        <w:widowControl w:val="0"/>
        <w:spacing w:after="320"/>
        <w:ind w:firstLine="709"/>
        <w:contextualSpacing/>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в электронной форме</w:t>
      </w:r>
    </w:p>
    <w:p w:rsidR="00464BEF" w:rsidRDefault="00464BEF">
      <w:pPr>
        <w:widowControl w:val="0"/>
        <w:spacing w:after="320"/>
        <w:ind w:firstLine="709"/>
        <w:contextualSpacing/>
        <w:jc w:val="center"/>
        <w:rPr>
          <w:rFonts w:ascii="Times New Roman" w:eastAsia="Times New Roman" w:hAnsi="Times New Roman" w:cs="Times New Roman"/>
          <w:bCs/>
          <w:color w:val="000000"/>
          <w:sz w:val="28"/>
          <w:szCs w:val="28"/>
          <w:lang w:bidi="ru-RU"/>
        </w:rPr>
      </w:pP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 Услуги, необходимые и обязательные для предоставления муниципальной услуги, отсутствуют.</w:t>
      </w:r>
    </w:p>
    <w:p w:rsidR="00464BEF" w:rsidRDefault="000027A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2.16.2. </w:t>
      </w:r>
      <w:r>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464BEF" w:rsidRDefault="000027A2">
      <w:pPr>
        <w:widowControl w:val="0"/>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Форматно-логическая проверка сформированного заявления </w:t>
      </w:r>
      <w:r>
        <w:rPr>
          <w:rFonts w:ascii="Times New Roman" w:eastAsia="Times New Roman" w:hAnsi="Times New Roman" w:cs="Times New Roman"/>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формировании ходатайства заявителю обеспечивается:</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64BEF" w:rsidRDefault="000027A2">
      <w:pPr>
        <w:widowControl w:val="0"/>
        <w:shd w:val="clear" w:color="auto" w:fill="FFFFFF"/>
        <w:tabs>
          <w:tab w:val="left" w:pos="1134"/>
          <w:tab w:val="left" w:pos="1355"/>
          <w:tab w:val="left" w:pos="16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Ответственное должностное лицо:</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64BEF" w:rsidRDefault="000027A2">
      <w:pPr>
        <w:widowControl w:val="0"/>
        <w:shd w:val="clear" w:color="auto" w:fill="FFFFFF"/>
        <w:tabs>
          <w:tab w:val="left" w:pos="1134"/>
          <w:tab w:val="left" w:pos="1355"/>
          <w:tab w:val="left" w:pos="1692"/>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lastRenderedPageBreak/>
        <w:t>3. Состав, последовательность и сроки выполнения</w:t>
      </w:r>
    </w:p>
    <w:p w:rsidR="00464BEF" w:rsidRDefault="000027A2">
      <w:pPr>
        <w:pStyle w:val="affb"/>
        <w:jc w:val="center"/>
        <w:rPr>
          <w:rFonts w:ascii="Times New Roman" w:hAnsi="Times New Roman"/>
          <w:sz w:val="28"/>
          <w:szCs w:val="28"/>
        </w:rPr>
      </w:pPr>
      <w:r>
        <w:rPr>
          <w:rFonts w:ascii="Times New Roman" w:hAnsi="Times New Roman"/>
          <w:sz w:val="28"/>
          <w:szCs w:val="28"/>
        </w:rPr>
        <w:t>административных процедур</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tabs>
          <w:tab w:val="left" w:pos="1334"/>
        </w:tabs>
        <w:spacing w:after="300"/>
        <w:ind w:left="720" w:firstLine="709"/>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3.1.1. Вариантом предоставления муниципальной услуги является </w:t>
      </w:r>
      <w:r>
        <w:rPr>
          <w:rFonts w:ascii="Times New Roman" w:eastAsia="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464BEF" w:rsidRDefault="000027A2">
      <w:pPr>
        <w:ind w:firstLine="709"/>
        <w:contextualSpacing/>
        <w:jc w:val="both"/>
        <w:rPr>
          <w:rFonts w:ascii="Times New Roman" w:hAnsi="Times New Roman" w:cs="Times New Roman"/>
          <w:color w:val="FF0000"/>
          <w:sz w:val="28"/>
          <w:szCs w:val="28"/>
        </w:rPr>
      </w:pPr>
      <w:r>
        <w:rPr>
          <w:rFonts w:ascii="Times New Roman" w:hAnsi="Times New Roman" w:cs="Times New Roman"/>
          <w:bCs/>
          <w:sz w:val="28"/>
          <w:szCs w:val="28"/>
        </w:rPr>
        <w:t>3.1.2. </w:t>
      </w:r>
      <w:r>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464BEF" w:rsidRDefault="000027A2">
      <w:pPr>
        <w:widowControl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3.1.6. Выдача дубликата документа, выданного по результатам предоставления муниципальной услуги, не предусмотрена.</w:t>
      </w:r>
    </w:p>
    <w:p w:rsidR="00464BEF" w:rsidRDefault="000027A2">
      <w:pPr>
        <w:widowControl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3.2. Описание административной процедуры профилирования заявителя</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Pr>
          <w:rFonts w:ascii="Times New Roman" w:hAnsi="Times New Roman" w:cs="Times New Roman"/>
          <w:sz w:val="28"/>
          <w:szCs w:val="28"/>
        </w:rPr>
        <w:tab/>
      </w:r>
    </w:p>
    <w:p w:rsidR="00464BEF" w:rsidRDefault="00464BEF">
      <w:pPr>
        <w:widowControl w:val="0"/>
        <w:tabs>
          <w:tab w:val="left" w:pos="1334"/>
        </w:tabs>
        <w:spacing w:after="300"/>
        <w:ind w:left="720" w:firstLine="709"/>
        <w:contextualSpacing/>
        <w:jc w:val="center"/>
        <w:rPr>
          <w:rFonts w:ascii="Times New Roman" w:eastAsia="Times New Roman" w:hAnsi="Times New Roman" w:cs="Times New Roman"/>
          <w:bCs/>
          <w:color w:val="000000"/>
          <w:sz w:val="28"/>
          <w:szCs w:val="28"/>
          <w:lang w:bidi="ru-RU"/>
        </w:rPr>
      </w:pPr>
    </w:p>
    <w:p w:rsidR="00464BEF" w:rsidRDefault="000027A2">
      <w:pPr>
        <w:widowControl w:val="0"/>
        <w:tabs>
          <w:tab w:val="left" w:pos="1334"/>
        </w:tabs>
        <w:spacing w:after="300"/>
        <w:ind w:left="720" w:firstLine="709"/>
        <w:contextualSpacing/>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3.3. Подразделы, содержащие описание вариантов предоставления муниципальной услуги</w:t>
      </w:r>
    </w:p>
    <w:p w:rsidR="00464BEF" w:rsidRDefault="00464BEF">
      <w:pPr>
        <w:widowControl w:val="0"/>
        <w:tabs>
          <w:tab w:val="left" w:pos="1334"/>
        </w:tabs>
        <w:spacing w:after="300"/>
        <w:ind w:left="720" w:firstLine="709"/>
        <w:contextualSpacing/>
        <w:jc w:val="center"/>
        <w:rPr>
          <w:rFonts w:ascii="Times New Roman" w:eastAsia="Times New Roman" w:hAnsi="Times New Roman" w:cs="Times New Roman"/>
          <w:bCs/>
          <w:color w:val="000000"/>
          <w:sz w:val="28"/>
          <w:szCs w:val="28"/>
          <w:lang w:bidi="ru-RU"/>
        </w:rPr>
      </w:pPr>
    </w:p>
    <w:p w:rsidR="00464BEF" w:rsidRDefault="000027A2">
      <w:pPr>
        <w:widowControl w:val="0"/>
        <w:tabs>
          <w:tab w:val="left" w:pos="1334"/>
        </w:tabs>
        <w:spacing w:after="300"/>
        <w:ind w:firstLine="709"/>
        <w:contextualSpacing/>
        <w:jc w:val="both"/>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464BEF" w:rsidRDefault="00464BEF">
      <w:pPr>
        <w:widowControl w:val="0"/>
        <w:tabs>
          <w:tab w:val="left" w:pos="1334"/>
        </w:tabs>
        <w:spacing w:after="300"/>
        <w:ind w:firstLine="709"/>
        <w:contextualSpacing/>
        <w:jc w:val="both"/>
        <w:rPr>
          <w:rFonts w:ascii="Times New Roman" w:eastAsia="Times New Roman" w:hAnsi="Times New Roman" w:cs="Times New Roman"/>
          <w:bCs/>
          <w:color w:val="000000"/>
          <w:sz w:val="28"/>
          <w:szCs w:val="28"/>
          <w:lang w:bidi="ru-RU"/>
        </w:rPr>
      </w:pPr>
    </w:p>
    <w:p w:rsidR="00464BEF" w:rsidRDefault="000027A2">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Получение дополнительных сведений от заявителя</w:t>
      </w:r>
    </w:p>
    <w:p w:rsidR="00464BEF" w:rsidRDefault="000027A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4BEF" w:rsidRDefault="000027A2">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 Описание административных процедур предоставления муниципальной услуги</w:t>
      </w:r>
    </w:p>
    <w:p w:rsidR="00464BEF" w:rsidRDefault="00464BEF">
      <w:pPr>
        <w:ind w:firstLine="709"/>
        <w:jc w:val="center"/>
        <w:rPr>
          <w:rFonts w:ascii="Times New Roman" w:eastAsia="Times New Roman" w:hAnsi="Times New Roman" w:cs="Times New Roman"/>
          <w:sz w:val="28"/>
          <w:szCs w:val="28"/>
        </w:rPr>
      </w:pPr>
    </w:p>
    <w:p w:rsidR="00464BEF" w:rsidRDefault="000027A2">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464BEF" w:rsidRDefault="000027A2">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64BEF" w:rsidRDefault="000027A2">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межведомственное информационное взаимодействие (при необходимости);</w:t>
      </w:r>
    </w:p>
    <w:p w:rsidR="00464BEF" w:rsidRDefault="000027A2">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464BEF" w:rsidRDefault="000027A2">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результата муниципальной услуги.</w:t>
      </w:r>
    </w:p>
    <w:p w:rsidR="00464BEF" w:rsidRDefault="000027A2">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464BEF" w:rsidRDefault="00464BEF">
      <w:pPr>
        <w:ind w:firstLine="709"/>
        <w:contextualSpacing/>
        <w:jc w:val="both"/>
        <w:rPr>
          <w:rFonts w:ascii="Times New Roman" w:eastAsia="Times New Roman" w:hAnsi="Times New Roman" w:cs="Times New Roman"/>
          <w:sz w:val="28"/>
          <w:szCs w:val="28"/>
        </w:rPr>
      </w:pPr>
    </w:p>
    <w:p w:rsidR="00464BEF" w:rsidRDefault="000027A2">
      <w:pPr>
        <w:ind w:firstLine="709"/>
        <w:contextualSpacing/>
        <w:rPr>
          <w:rFonts w:ascii="Times New Roman" w:hAnsi="Times New Roman" w:cs="Times New Roman"/>
          <w:bCs/>
          <w:sz w:val="28"/>
          <w:szCs w:val="28"/>
        </w:rPr>
      </w:pPr>
      <w:r>
        <w:rPr>
          <w:rFonts w:ascii="Times New Roman" w:hAnsi="Times New Roman" w:cs="Times New Roman"/>
          <w:bCs/>
          <w:sz w:val="28"/>
          <w:szCs w:val="28"/>
        </w:rPr>
        <w:t>3.6. Особенности осуществления административных процедур (действий) при предоставлении муниципальной услуги в электронной форме</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ходатайства;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ходатайства;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3.6.2. Формирование ходатайства.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формировании ходатайства заявителю обеспечивается: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ходатайства;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сохранение ранее введенных в электронную форму ходатайства значений в любой момент по желанию пользователя, в том числе при </w:t>
      </w:r>
      <w:r>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ходатайства;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464BEF" w:rsidRDefault="000027A2">
      <w:pPr>
        <w:spacing w:before="200"/>
        <w:ind w:firstLine="709"/>
        <w:contextualSpacing/>
        <w:jc w:val="both"/>
        <w:rPr>
          <w:rFonts w:ascii="Times New Roman" w:hAnsi="Times New Roman" w:cs="Times New Roman"/>
          <w:sz w:val="28"/>
          <w:szCs w:val="28"/>
        </w:rPr>
      </w:pPr>
      <w:bookmarkStart w:id="9" w:name="Par359"/>
      <w:bookmarkEnd w:id="9"/>
      <w:r>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ходатайства и приложенные образы документов (документы);</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w:t>
      </w:r>
      <w:r>
        <w:rPr>
          <w:rFonts w:ascii="Times New Roman" w:hAnsi="Times New Roman" w:cs="Times New Roman"/>
          <w:sz w:val="28"/>
          <w:szCs w:val="28"/>
        </w:rPr>
        <w:lastRenderedPageBreak/>
        <w:t>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3.6.6. Оценка качества предоставления муниципальной услуги.</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4BEF" w:rsidRDefault="000027A2">
      <w:pPr>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3.6.7. Заявителю обеспечивается возможность направления жалобы на решения, действия или бездействие Уполномоченного органа, должностного </w:t>
      </w:r>
      <w:r>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4. Формы контроля за исполнением</w:t>
      </w:r>
    </w:p>
    <w:p w:rsidR="00464BEF" w:rsidRDefault="000027A2">
      <w:pPr>
        <w:pStyle w:val="affb"/>
        <w:jc w:val="center"/>
        <w:rPr>
          <w:rFonts w:ascii="Times New Roman" w:hAnsi="Times New Roman"/>
          <w:sz w:val="28"/>
          <w:szCs w:val="28"/>
        </w:rPr>
      </w:pPr>
      <w:r>
        <w:rPr>
          <w:rFonts w:ascii="Times New Roman" w:hAnsi="Times New Roman"/>
          <w:sz w:val="28"/>
          <w:szCs w:val="28"/>
        </w:rPr>
        <w:t>административного регламента</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w:t>
      </w:r>
    </w:p>
    <w:p w:rsidR="00464BEF" w:rsidRDefault="000027A2">
      <w:pPr>
        <w:pStyle w:val="affb"/>
        <w:jc w:val="center"/>
        <w:rPr>
          <w:rFonts w:ascii="Times New Roman" w:hAnsi="Times New Roman"/>
          <w:sz w:val="28"/>
          <w:szCs w:val="28"/>
        </w:rPr>
      </w:pPr>
      <w:r>
        <w:rPr>
          <w:rFonts w:ascii="Times New Roman" w:hAnsi="Times New Roman"/>
          <w:sz w:val="28"/>
          <w:szCs w:val="28"/>
        </w:rPr>
        <w:t>и исполнением ответственными должностными лицами положений</w:t>
      </w:r>
    </w:p>
    <w:p w:rsidR="00464BEF" w:rsidRDefault="000027A2">
      <w:pPr>
        <w:pStyle w:val="affb"/>
        <w:jc w:val="center"/>
        <w:rPr>
          <w:rFonts w:ascii="Times New Roman" w:hAnsi="Times New Roman"/>
          <w:sz w:val="28"/>
          <w:szCs w:val="28"/>
        </w:rPr>
      </w:pPr>
      <w:r>
        <w:rPr>
          <w:rFonts w:ascii="Times New Roman" w:hAnsi="Times New Roman"/>
          <w:sz w:val="28"/>
          <w:szCs w:val="28"/>
        </w:rPr>
        <w:t>регламента и иных нормативных правовых актов,</w:t>
      </w:r>
    </w:p>
    <w:p w:rsidR="00464BEF" w:rsidRDefault="000027A2">
      <w:pPr>
        <w:pStyle w:val="affb"/>
        <w:jc w:val="center"/>
        <w:rPr>
          <w:rFonts w:ascii="Times New Roman" w:hAnsi="Times New Roman"/>
          <w:sz w:val="28"/>
          <w:szCs w:val="28"/>
        </w:rPr>
      </w:pPr>
      <w:r>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осуществляется путем проведения проверок:</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выявления и устранения нарушений прав граждан;</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4.2. Порядок и периодичность осуществления плановых</w:t>
      </w:r>
    </w:p>
    <w:p w:rsidR="00464BEF" w:rsidRDefault="000027A2">
      <w:pPr>
        <w:pStyle w:val="affb"/>
        <w:jc w:val="center"/>
        <w:rPr>
          <w:rFonts w:ascii="Times New Roman" w:hAnsi="Times New Roman"/>
          <w:sz w:val="28"/>
          <w:szCs w:val="28"/>
        </w:rPr>
      </w:pPr>
      <w:r>
        <w:rPr>
          <w:rFonts w:ascii="Times New Roman" w:hAnsi="Times New Roman"/>
          <w:sz w:val="28"/>
          <w:szCs w:val="28"/>
        </w:rPr>
        <w:t>и внеплановых проверок полноты и качества предоставления</w:t>
      </w:r>
    </w:p>
    <w:p w:rsidR="00464BEF" w:rsidRDefault="000027A2">
      <w:pPr>
        <w:pStyle w:val="affb"/>
        <w:jc w:val="center"/>
        <w:rPr>
          <w:rFonts w:ascii="Times New Roman" w:hAnsi="Times New Roman"/>
          <w:sz w:val="28"/>
          <w:szCs w:val="28"/>
        </w:rPr>
      </w:pPr>
      <w:r>
        <w:rPr>
          <w:rFonts w:ascii="Times New Roman" w:hAnsi="Times New Roman"/>
          <w:sz w:val="28"/>
          <w:szCs w:val="28"/>
        </w:rPr>
        <w:t>муниципальной услуги, в том числе порядок</w:t>
      </w:r>
    </w:p>
    <w:p w:rsidR="00464BEF" w:rsidRDefault="000027A2">
      <w:pPr>
        <w:pStyle w:val="affb"/>
        <w:jc w:val="center"/>
        <w:rPr>
          <w:rFonts w:ascii="Times New Roman" w:hAnsi="Times New Roman"/>
          <w:sz w:val="28"/>
          <w:szCs w:val="28"/>
        </w:rPr>
      </w:pPr>
      <w:r>
        <w:rPr>
          <w:rFonts w:ascii="Times New Roman" w:hAnsi="Times New Roman"/>
          <w:sz w:val="28"/>
          <w:szCs w:val="28"/>
        </w:rPr>
        <w:lastRenderedPageBreak/>
        <w:t>и формы контроля за полнотой и качеством предоставления</w:t>
      </w:r>
    </w:p>
    <w:p w:rsidR="00464BEF" w:rsidRDefault="000027A2">
      <w:pPr>
        <w:pStyle w:val="affb"/>
        <w:jc w:val="center"/>
        <w:rPr>
          <w:rFonts w:ascii="Times New Roman" w:hAnsi="Times New Roman"/>
          <w:sz w:val="28"/>
          <w:szCs w:val="28"/>
        </w:rPr>
      </w:pPr>
      <w:r>
        <w:rPr>
          <w:rFonts w:ascii="Times New Roman" w:hAnsi="Times New Roman"/>
          <w:sz w:val="28"/>
          <w:szCs w:val="28"/>
        </w:rPr>
        <w:t>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сроков предоставления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положений настоящего Административного регламента;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Основанием для проведения внеплановых проверок являются:</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муниципальное образование Новосокулакский сельсовет</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w:t>
      </w:r>
    </w:p>
    <w:p w:rsidR="00464BEF" w:rsidRDefault="000027A2">
      <w:pPr>
        <w:pStyle w:val="affb"/>
        <w:jc w:val="center"/>
        <w:rPr>
          <w:rFonts w:ascii="Times New Roman" w:hAnsi="Times New Roman"/>
          <w:sz w:val="28"/>
          <w:szCs w:val="28"/>
        </w:rPr>
      </w:pPr>
      <w:r>
        <w:rPr>
          <w:rFonts w:ascii="Times New Roman" w:hAnsi="Times New Roman"/>
          <w:sz w:val="28"/>
          <w:szCs w:val="28"/>
        </w:rPr>
        <w:t>(бездействие), принимаемые (осуществляемые) ими в ходе</w:t>
      </w:r>
    </w:p>
    <w:p w:rsidR="00464BEF" w:rsidRDefault="000027A2">
      <w:pPr>
        <w:pStyle w:val="affb"/>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Новосокулакский сельсовет осуществляется привлечение виновных лиц к ответственности в соответствии с законодательством Российской Федерации.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sz w:val="28"/>
          <w:szCs w:val="28"/>
        </w:rPr>
        <w:lastRenderedPageBreak/>
        <w:t>регламентах в соответствии с требованиями законодательства.</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4.4. Требования к порядку и формам контроля за предоставлением</w:t>
      </w:r>
    </w:p>
    <w:p w:rsidR="00464BEF" w:rsidRDefault="000027A2">
      <w:pPr>
        <w:pStyle w:val="affb"/>
        <w:jc w:val="center"/>
        <w:rPr>
          <w:rFonts w:ascii="Times New Roman" w:hAnsi="Times New Roman"/>
          <w:sz w:val="28"/>
          <w:szCs w:val="28"/>
        </w:rPr>
      </w:pPr>
      <w:r>
        <w:rPr>
          <w:rFonts w:ascii="Times New Roman" w:hAnsi="Times New Roman"/>
          <w:sz w:val="28"/>
          <w:szCs w:val="28"/>
        </w:rPr>
        <w:t>муниципальной услуги, в том числе</w:t>
      </w:r>
    </w:p>
    <w:p w:rsidR="00464BEF" w:rsidRDefault="000027A2">
      <w:pPr>
        <w:pStyle w:val="affb"/>
        <w:jc w:val="center"/>
        <w:rPr>
          <w:rFonts w:ascii="Times New Roman" w:hAnsi="Times New Roman"/>
          <w:sz w:val="28"/>
          <w:szCs w:val="28"/>
        </w:rPr>
      </w:pPr>
      <w:r>
        <w:rPr>
          <w:rFonts w:ascii="Times New Roman" w:hAnsi="Times New Roman"/>
          <w:sz w:val="28"/>
          <w:szCs w:val="28"/>
        </w:rPr>
        <w:t>со стороны граждан, их объединений и организаций</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Граждане, их объединения и организации также имеют право:</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lang w:bidi="ru-RU"/>
        </w:rPr>
      </w:pPr>
      <w:r>
        <w:rPr>
          <w:rFonts w:ascii="Times New Roman" w:hAnsi="Times New Roman"/>
          <w:sz w:val="28"/>
          <w:szCs w:val="28"/>
        </w:rPr>
        <w:t xml:space="preserve">5. </w:t>
      </w:r>
      <w:r>
        <w:rPr>
          <w:rFonts w:ascii="Times New Roman" w:hAnsi="Times New Roman"/>
          <w:sz w:val="28"/>
          <w:szCs w:val="28"/>
          <w:lang w:bidi="ru-RU"/>
        </w:rPr>
        <w:t>Досудебный (внесудебный) порядок обжалования</w:t>
      </w:r>
    </w:p>
    <w:p w:rsidR="00464BEF" w:rsidRDefault="000027A2">
      <w:pPr>
        <w:pStyle w:val="affb"/>
        <w:jc w:val="center"/>
        <w:rPr>
          <w:rFonts w:ascii="Times New Roman" w:hAnsi="Times New Roman"/>
          <w:sz w:val="28"/>
          <w:szCs w:val="28"/>
          <w:lang w:bidi="ru-RU"/>
        </w:rPr>
      </w:pPr>
      <w:r>
        <w:rPr>
          <w:rFonts w:ascii="Times New Roman" w:hAnsi="Times New Roman"/>
          <w:sz w:val="28"/>
          <w:szCs w:val="28"/>
          <w:lang w:bidi="ru-RU"/>
        </w:rPr>
        <w:t>решений и действий (бездействия) органа местного</w:t>
      </w:r>
    </w:p>
    <w:p w:rsidR="00464BEF" w:rsidRDefault="000027A2">
      <w:pPr>
        <w:pStyle w:val="affb"/>
        <w:jc w:val="center"/>
        <w:rPr>
          <w:rFonts w:ascii="Times New Roman" w:hAnsi="Times New Roman"/>
          <w:sz w:val="28"/>
          <w:szCs w:val="28"/>
          <w:lang w:bidi="ru-RU"/>
        </w:rPr>
      </w:pPr>
      <w:r>
        <w:rPr>
          <w:rFonts w:ascii="Times New Roman" w:hAnsi="Times New Roman"/>
          <w:sz w:val="28"/>
          <w:szCs w:val="28"/>
          <w:lang w:bidi="ru-RU"/>
        </w:rPr>
        <w:t>самоуправления Оренбургской области, многофункционального</w:t>
      </w:r>
    </w:p>
    <w:p w:rsidR="00464BEF" w:rsidRDefault="000027A2">
      <w:pPr>
        <w:pStyle w:val="affb"/>
        <w:jc w:val="center"/>
        <w:rPr>
          <w:rFonts w:ascii="Times New Roman" w:hAnsi="Times New Roman"/>
          <w:sz w:val="28"/>
          <w:szCs w:val="28"/>
          <w:lang w:bidi="ru-RU"/>
        </w:rPr>
      </w:pPr>
      <w:r>
        <w:rPr>
          <w:rFonts w:ascii="Times New Roman" w:hAnsi="Times New Roman"/>
          <w:sz w:val="28"/>
          <w:szCs w:val="28"/>
          <w:lang w:bidi="ru-RU"/>
        </w:rPr>
        <w:t>центра, организаций, осуществляющих функции</w:t>
      </w:r>
    </w:p>
    <w:p w:rsidR="00464BEF" w:rsidRDefault="000027A2">
      <w:pPr>
        <w:pStyle w:val="affb"/>
        <w:jc w:val="center"/>
        <w:rPr>
          <w:rFonts w:ascii="Times New Roman" w:hAnsi="Times New Roman"/>
          <w:sz w:val="28"/>
          <w:szCs w:val="28"/>
          <w:lang w:bidi="ru-RU"/>
        </w:rPr>
      </w:pPr>
      <w:r>
        <w:rPr>
          <w:rFonts w:ascii="Times New Roman" w:hAnsi="Times New Roman"/>
          <w:sz w:val="28"/>
          <w:szCs w:val="28"/>
          <w:lang w:bidi="ru-RU"/>
        </w:rPr>
        <w:t>по предоставлению муниципальной услуг, а также их</w:t>
      </w:r>
    </w:p>
    <w:p w:rsidR="00464BEF" w:rsidRDefault="000027A2">
      <w:pPr>
        <w:pStyle w:val="affb"/>
        <w:jc w:val="center"/>
        <w:rPr>
          <w:rFonts w:ascii="Times New Roman" w:hAnsi="Times New Roman"/>
          <w:sz w:val="28"/>
          <w:szCs w:val="28"/>
          <w:lang w:bidi="ru-RU"/>
        </w:rPr>
      </w:pPr>
      <w:r>
        <w:rPr>
          <w:rFonts w:ascii="Times New Roman" w:hAnsi="Times New Roman"/>
          <w:sz w:val="28"/>
          <w:szCs w:val="28"/>
          <w:lang w:bidi="ru-RU"/>
        </w:rPr>
        <w:t>должностных лиц, муниципальных служащих, работников</w:t>
      </w:r>
    </w:p>
    <w:p w:rsidR="00464BEF" w:rsidRDefault="00464BEF">
      <w:pPr>
        <w:widowControl w:val="0"/>
        <w:ind w:firstLine="709"/>
        <w:jc w:val="center"/>
        <w:outlineLvl w:val="1"/>
        <w:rPr>
          <w:rFonts w:ascii="Times New Roman" w:eastAsia="Times New Roman" w:hAnsi="Times New Roman" w:cs="Times New Roman"/>
          <w:bCs/>
          <w:color w:val="000000"/>
          <w:sz w:val="28"/>
          <w:szCs w:val="28"/>
          <w:lang w:bidi="ru-RU"/>
        </w:rPr>
      </w:pP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5.1. Органы местного самоуправления, организации и уполномоченные</w:t>
      </w:r>
    </w:p>
    <w:p w:rsidR="00464BEF" w:rsidRDefault="000027A2">
      <w:pPr>
        <w:pStyle w:val="affb"/>
        <w:jc w:val="center"/>
        <w:rPr>
          <w:rFonts w:ascii="Times New Roman" w:hAnsi="Times New Roman"/>
          <w:sz w:val="28"/>
          <w:szCs w:val="28"/>
        </w:rPr>
      </w:pPr>
      <w:r>
        <w:rPr>
          <w:rFonts w:ascii="Times New Roman" w:hAnsi="Times New Roman"/>
          <w:sz w:val="28"/>
          <w:szCs w:val="28"/>
        </w:rPr>
        <w:lastRenderedPageBreak/>
        <w:t>на рассмотрение жалобы лица, которым может быть направлена</w:t>
      </w:r>
    </w:p>
    <w:p w:rsidR="00464BEF" w:rsidRDefault="000027A2">
      <w:pPr>
        <w:pStyle w:val="affb"/>
        <w:jc w:val="center"/>
        <w:rPr>
          <w:rFonts w:ascii="Times New Roman" w:hAnsi="Times New Roman"/>
          <w:sz w:val="28"/>
          <w:szCs w:val="28"/>
        </w:rPr>
      </w:pPr>
      <w:r>
        <w:rPr>
          <w:rFonts w:ascii="Times New Roman" w:hAnsi="Times New Roman"/>
          <w:sz w:val="28"/>
          <w:szCs w:val="28"/>
        </w:rPr>
        <w:t>жалоба заявителя в досудебном (внесудебном) порядке</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5.2. Способы информирования заявителей о порядке подачи</w:t>
      </w:r>
    </w:p>
    <w:p w:rsidR="00464BEF" w:rsidRDefault="000027A2">
      <w:pPr>
        <w:pStyle w:val="affb"/>
        <w:jc w:val="center"/>
        <w:rPr>
          <w:rFonts w:ascii="Times New Roman" w:hAnsi="Times New Roman"/>
          <w:sz w:val="28"/>
          <w:szCs w:val="28"/>
        </w:rPr>
      </w:pPr>
      <w:r>
        <w:rPr>
          <w:rFonts w:ascii="Times New Roman" w:hAnsi="Times New Roman"/>
          <w:sz w:val="28"/>
          <w:szCs w:val="28"/>
        </w:rPr>
        <w:t>и рассмотрения жалобы, в том числе с использованием ЕПГУ</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5.3. Перечень нормативных правовых актов, регулирующих порядок</w:t>
      </w:r>
    </w:p>
    <w:p w:rsidR="00464BEF" w:rsidRDefault="000027A2">
      <w:pPr>
        <w:pStyle w:val="affb"/>
        <w:jc w:val="center"/>
        <w:rPr>
          <w:rFonts w:ascii="Times New Roman" w:hAnsi="Times New Roman"/>
          <w:sz w:val="28"/>
          <w:szCs w:val="28"/>
        </w:rPr>
      </w:pPr>
      <w:r>
        <w:rPr>
          <w:rFonts w:ascii="Times New Roman" w:hAnsi="Times New Roman"/>
          <w:sz w:val="28"/>
          <w:szCs w:val="28"/>
        </w:rPr>
        <w:t>досудебного (внесудебного) обжалования действий</w:t>
      </w:r>
    </w:p>
    <w:p w:rsidR="00464BEF" w:rsidRDefault="000027A2">
      <w:pPr>
        <w:pStyle w:val="affb"/>
        <w:jc w:val="center"/>
        <w:rPr>
          <w:rFonts w:ascii="Times New Roman" w:hAnsi="Times New Roman"/>
          <w:sz w:val="28"/>
          <w:szCs w:val="28"/>
        </w:rPr>
      </w:pPr>
      <w:r>
        <w:rPr>
          <w:rFonts w:ascii="Times New Roman" w:hAnsi="Times New Roman"/>
          <w:sz w:val="28"/>
          <w:szCs w:val="28"/>
        </w:rPr>
        <w:t>(бездействия) и (или) решений, принятых (осуществленных)</w:t>
      </w:r>
    </w:p>
    <w:p w:rsidR="00464BEF" w:rsidRDefault="000027A2">
      <w:pPr>
        <w:pStyle w:val="affb"/>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464BEF" w:rsidRDefault="00464BEF">
      <w:pPr>
        <w:widowControl w:val="0"/>
        <w:ind w:firstLine="709"/>
        <w:jc w:val="both"/>
        <w:rPr>
          <w:rFonts w:ascii="Times New Roman" w:eastAsia="Times New Roman" w:hAnsi="Times New Roman" w:cs="Times New Roman"/>
          <w:sz w:val="28"/>
          <w:szCs w:val="28"/>
        </w:rPr>
      </w:pPr>
    </w:p>
    <w:p w:rsidR="00464BEF" w:rsidRDefault="000027A2">
      <w:pPr>
        <w:widowControl w:val="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w:t>
      </w:r>
      <w:r>
        <w:rPr>
          <w:rFonts w:ascii="Times New Roman" w:eastAsia="Times New Roman" w:hAnsi="Times New Roman" w:cs="Times New Roman"/>
          <w:sz w:val="28"/>
          <w:szCs w:val="28"/>
        </w:rPr>
        <w:lastRenderedPageBreak/>
        <w:t>услугу, а также его должностных лиц регулируется:</w:t>
      </w:r>
    </w:p>
    <w:p w:rsidR="00464BEF" w:rsidRDefault="000027A2">
      <w:pPr>
        <w:widowControl w:val="0"/>
        <w:spacing w:before="22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w:t>
      </w:r>
      <w:hyperlink r:id="rId12">
        <w:r>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464BEF" w:rsidRDefault="00835EDD">
      <w:pPr>
        <w:widowControl w:val="0"/>
        <w:spacing w:before="220"/>
        <w:ind w:firstLine="709"/>
        <w:contextualSpacing/>
        <w:jc w:val="both"/>
        <w:rPr>
          <w:rFonts w:ascii="Times New Roman" w:eastAsia="Times New Roman" w:hAnsi="Times New Roman" w:cs="Times New Roman"/>
          <w:sz w:val="28"/>
          <w:szCs w:val="28"/>
        </w:rPr>
      </w:pPr>
      <w:hyperlink r:id="rId13">
        <w:r w:rsidR="000027A2">
          <w:rPr>
            <w:rFonts w:ascii="Times New Roman" w:eastAsia="Times New Roman" w:hAnsi="Times New Roman" w:cs="Times New Roman"/>
            <w:sz w:val="28"/>
            <w:szCs w:val="28"/>
          </w:rPr>
          <w:t>постановлением</w:t>
        </w:r>
      </w:hyperlink>
      <w:r w:rsidR="000027A2">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4BEF" w:rsidRDefault="00464BEF">
      <w:pPr>
        <w:widowControl w:val="0"/>
        <w:spacing w:before="220"/>
        <w:ind w:firstLine="709"/>
        <w:contextualSpacing/>
        <w:jc w:val="both"/>
        <w:rPr>
          <w:rFonts w:ascii="Times New Roman" w:eastAsia="Times New Roman" w:hAnsi="Times New Roman" w:cs="Times New Roman"/>
          <w:i/>
          <w:sz w:val="28"/>
          <w:szCs w:val="28"/>
        </w:rPr>
      </w:pPr>
    </w:p>
    <w:p w:rsidR="00464BEF" w:rsidRDefault="00464BEF">
      <w:pPr>
        <w:widowControl w:val="0"/>
        <w:spacing w:before="220"/>
        <w:ind w:firstLine="709"/>
        <w:contextualSpacing/>
        <w:jc w:val="both"/>
        <w:rPr>
          <w:rFonts w:ascii="Times New Roman" w:eastAsia="Times New Roman" w:hAnsi="Times New Roman" w:cs="Times New Roman"/>
          <w:i/>
          <w:sz w:val="28"/>
          <w:szCs w:val="28"/>
        </w:rPr>
      </w:pPr>
    </w:p>
    <w:p w:rsidR="00464BEF" w:rsidRDefault="00464BEF">
      <w:pPr>
        <w:widowControl w:val="0"/>
        <w:spacing w:before="220"/>
        <w:ind w:firstLine="709"/>
        <w:contextualSpacing/>
        <w:jc w:val="both"/>
        <w:rPr>
          <w:rFonts w:ascii="Times New Roman" w:eastAsia="Times New Roman" w:hAnsi="Times New Roman" w:cs="Times New Roman"/>
          <w:i/>
          <w:sz w:val="28"/>
          <w:szCs w:val="28"/>
        </w:rPr>
      </w:pPr>
    </w:p>
    <w:p w:rsidR="00464BEF" w:rsidRDefault="000027A2">
      <w:pPr>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464BEF" w:rsidRDefault="000027A2">
      <w:pPr>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64BEF" w:rsidRDefault="00464BEF">
      <w:pPr>
        <w:ind w:firstLine="709"/>
        <w:jc w:val="both"/>
        <w:rPr>
          <w:rFonts w:ascii="Times New Roman" w:hAnsi="Times New Roman" w:cs="Times New Roman"/>
          <w:b/>
          <w:sz w:val="28"/>
          <w:szCs w:val="28"/>
        </w:rPr>
      </w:pPr>
    </w:p>
    <w:p w:rsidR="00464BEF" w:rsidRDefault="000027A2">
      <w:pPr>
        <w:ind w:firstLine="709"/>
        <w:jc w:val="center"/>
        <w:rPr>
          <w:rFonts w:ascii="Times New Roman" w:hAnsi="Times New Roman" w:cs="Times New Roman"/>
          <w:sz w:val="28"/>
          <w:szCs w:val="28"/>
        </w:rPr>
      </w:pPr>
      <w:bookmarkStart w:id="10" w:name="Par530"/>
      <w:bookmarkEnd w:id="10"/>
      <w:r>
        <w:rPr>
          <w:rFonts w:ascii="Times New Roman" w:hAnsi="Times New Roman" w:cs="Times New Roman"/>
          <w:sz w:val="28"/>
          <w:szCs w:val="28"/>
        </w:rPr>
        <w:t>ФОРМА ХОДАТАЙСТВА НА ОТНЕСЕНИЕ ЗЕМЕЛЬ ИЛИ ЗЕМЕЛЬНЫХ УЧАСТКОВ В СОСТАВЕ ТАКИХ ЗЕМЕЛЬ К ОПРЕДЕЛЕННОЙ КАТЕГОРИИ</w:t>
      </w:r>
    </w:p>
    <w:p w:rsidR="00464BEF" w:rsidRDefault="00464BEF">
      <w:pPr>
        <w:ind w:firstLine="709"/>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КОМУ:</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 xml:space="preserve">(наименование уполномоченного на отнесение </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 xml:space="preserve">земельного участка к определенной                                                  категории земель органа местного  самоуправления)   </w:t>
      </w:r>
    </w:p>
    <w:p w:rsidR="00464BEF" w:rsidRDefault="00464BEF">
      <w:pPr>
        <w:ind w:firstLine="709"/>
        <w:contextualSpacing/>
        <w:jc w:val="both"/>
        <w:rPr>
          <w:rFonts w:ascii="Times New Roman" w:hAnsi="Times New Roman" w:cs="Times New Roman"/>
          <w:sz w:val="24"/>
          <w:szCs w:val="24"/>
        </w:rPr>
      </w:pPr>
    </w:p>
    <w:p w:rsidR="00464BEF" w:rsidRDefault="000027A2">
      <w:pPr>
        <w:ind w:firstLine="709"/>
        <w:contextualSpacing/>
        <w:rPr>
          <w:rFonts w:ascii="Times New Roman" w:hAnsi="Times New Roman" w:cs="Times New Roman"/>
          <w:sz w:val="24"/>
          <w:szCs w:val="24"/>
        </w:rPr>
      </w:pPr>
      <w:r>
        <w:rPr>
          <w:rFonts w:ascii="Times New Roman" w:hAnsi="Times New Roman" w:cs="Times New Roman"/>
          <w:sz w:val="24"/>
          <w:szCs w:val="24"/>
        </w:rPr>
        <w:t>ОТ КОГО:</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(наименование и данные организации для</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юридического лица/фамилия, имя, отчество</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для физического лица)</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right="420"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(адрес места нахождения ;адрес эл. почты)                                                                                                                  </w:t>
      </w:r>
    </w:p>
    <w:p w:rsidR="00464BEF" w:rsidRDefault="00464BEF">
      <w:pPr>
        <w:ind w:firstLine="709"/>
        <w:jc w:val="both"/>
        <w:rPr>
          <w:rFonts w:ascii="Times New Roman" w:hAnsi="Times New Roman" w:cs="Times New Roman"/>
          <w:sz w:val="24"/>
          <w:szCs w:val="24"/>
        </w:rPr>
      </w:pP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Ходатайство</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об отнесении земельного участка к определенной категории земель</w:t>
      </w:r>
    </w:p>
    <w:p w:rsidR="00464BEF" w:rsidRDefault="000027A2">
      <w:pPr>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1.  В  соответствии  с  Федеральным  </w:t>
      </w:r>
      <w:hyperlink r:id="rId14">
        <w:r>
          <w:rPr>
            <w:rFonts w:ascii="Times New Roman" w:hAnsi="Times New Roman" w:cs="Times New Roman"/>
            <w:sz w:val="28"/>
            <w:szCs w:val="28"/>
          </w:rPr>
          <w:t>законом</w:t>
        </w:r>
      </w:hyperlink>
      <w:r>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 (местоположение) _______________________________________</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площадь 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кадастровый номер 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к категории земель 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(указывается категория земель, к которой предполагается отнести                                                  земельный участок)</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Земельный участок принадлежит _________________________________ __________________________________________________________________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(указывается правообладатель земли (земельного участка))</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праве ______________________________________________________</w:t>
      </w:r>
    </w:p>
    <w:p w:rsidR="00464BEF" w:rsidRDefault="00464BEF">
      <w:pPr>
        <w:ind w:firstLine="709"/>
        <w:contextualSpacing/>
        <w:jc w:val="both"/>
        <w:rPr>
          <w:rFonts w:ascii="Times New Roman" w:hAnsi="Times New Roman" w:cs="Times New Roman"/>
          <w:color w:val="FF0000"/>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Обоснование отнесения земельного участка к категории земель ______ </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2.  Документы, необходимые для предоставления государственной услуги,</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прилагаются.</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Опись прилагаемых документов:</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услуги выдать следующим способом:_________________________________________________________ ________________________ 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(должность)   (подпись)           (фамилия и инициалы)</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Дата ___________ г.</w:t>
      </w:r>
    </w:p>
    <w:p w:rsidR="00464BEF" w:rsidRDefault="00464BEF">
      <w:pPr>
        <w:ind w:firstLine="709"/>
        <w:contextualSpacing/>
        <w:jc w:val="both"/>
        <w:rPr>
          <w:rFonts w:ascii="Times New Roman" w:hAnsi="Times New Roman" w:cs="Times New Roman"/>
          <w:sz w:val="28"/>
          <w:szCs w:val="28"/>
        </w:rPr>
      </w:pPr>
    </w:p>
    <w:p w:rsidR="00464BEF" w:rsidRDefault="00464BEF">
      <w:pPr>
        <w:ind w:firstLine="709"/>
        <w:contextualSpacing/>
        <w:jc w:val="both"/>
        <w:rPr>
          <w:rFonts w:ascii="Times New Roman" w:hAnsi="Times New Roman" w:cs="Times New Roman"/>
          <w:sz w:val="28"/>
          <w:szCs w:val="28"/>
        </w:rPr>
      </w:pPr>
    </w:p>
    <w:p w:rsidR="00464BEF" w:rsidRDefault="00464BEF">
      <w:pPr>
        <w:ind w:firstLine="709"/>
        <w:contextualSpacing/>
        <w:jc w:val="both"/>
        <w:rPr>
          <w:rFonts w:ascii="Times New Roman" w:hAnsi="Times New Roman" w:cs="Times New Roman"/>
          <w:sz w:val="28"/>
          <w:szCs w:val="28"/>
        </w:rPr>
      </w:pPr>
    </w:p>
    <w:p w:rsidR="00464BEF" w:rsidRDefault="00464BEF">
      <w:pPr>
        <w:ind w:firstLine="709"/>
        <w:contextualSpacing/>
        <w:jc w:val="both"/>
        <w:rPr>
          <w:rFonts w:ascii="Times New Roman" w:hAnsi="Times New Roman" w:cs="Times New Roman"/>
          <w:sz w:val="28"/>
          <w:szCs w:val="28"/>
        </w:rPr>
      </w:pPr>
    </w:p>
    <w:p w:rsidR="00464BEF" w:rsidRDefault="00464BEF">
      <w:pPr>
        <w:ind w:firstLine="709"/>
        <w:contextualSpacing/>
        <w:jc w:val="both"/>
        <w:rPr>
          <w:rFonts w:ascii="Times New Roman" w:hAnsi="Times New Roman" w:cs="Times New Roman"/>
          <w:sz w:val="28"/>
          <w:szCs w:val="28"/>
        </w:rPr>
      </w:pPr>
    </w:p>
    <w:p w:rsidR="00464BEF" w:rsidRDefault="00464BEF">
      <w:pPr>
        <w:ind w:firstLine="709"/>
        <w:contextualSpacing/>
        <w:jc w:val="both"/>
        <w:rPr>
          <w:rFonts w:ascii="Times New Roman" w:hAnsi="Times New Roman" w:cs="Times New Roman"/>
          <w:sz w:val="28"/>
          <w:szCs w:val="28"/>
        </w:rPr>
      </w:pPr>
    </w:p>
    <w:p w:rsidR="00464BEF" w:rsidRDefault="000027A2">
      <w:pPr>
        <w:pStyle w:val="affb"/>
        <w:jc w:val="right"/>
        <w:rPr>
          <w:rFonts w:ascii="Times New Roman" w:hAnsi="Times New Roman"/>
          <w:sz w:val="28"/>
          <w:szCs w:val="28"/>
        </w:rPr>
      </w:pPr>
      <w:r>
        <w:rPr>
          <w:rFonts w:ascii="Times New Roman" w:hAnsi="Times New Roman"/>
          <w:sz w:val="28"/>
          <w:szCs w:val="28"/>
        </w:rPr>
        <w:t>Приложение № 2</w:t>
      </w:r>
    </w:p>
    <w:p w:rsidR="00464BEF" w:rsidRDefault="000027A2">
      <w:pPr>
        <w:pStyle w:val="affb"/>
        <w:jc w:val="right"/>
        <w:rPr>
          <w:rFonts w:ascii="Times New Roman" w:hAnsi="Times New Roman"/>
          <w:sz w:val="28"/>
          <w:szCs w:val="28"/>
        </w:rPr>
      </w:pPr>
      <w:r>
        <w:rPr>
          <w:rFonts w:ascii="Times New Roman" w:hAnsi="Times New Roman"/>
          <w:sz w:val="28"/>
          <w:szCs w:val="28"/>
        </w:rPr>
        <w:t>к Административному регламенту</w:t>
      </w:r>
    </w:p>
    <w:p w:rsidR="00464BEF" w:rsidRDefault="00464BEF">
      <w:pPr>
        <w:ind w:firstLine="709"/>
        <w:jc w:val="both"/>
        <w:rPr>
          <w:rFonts w:ascii="Times New Roman" w:hAnsi="Times New Roman" w:cs="Times New Roman"/>
          <w:b/>
          <w:sz w:val="28"/>
          <w:szCs w:val="28"/>
        </w:rPr>
      </w:pP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ФОРМА ХОДАТАЙСТВАНА ПЕРЕВОД ЗЕМЕЛЬ ИЛИ ЗЕМЕЛЬНЫХ УЧАСТКОВ В СОСТАВЕ ТАКИХ ЗЕМЕЛЬ ИЗ ОДНОЙ КАТЕГОРИИ В ДРУГУЮ</w:t>
      </w:r>
    </w:p>
    <w:p w:rsidR="00464BEF" w:rsidRDefault="00464BEF">
      <w:pPr>
        <w:ind w:firstLine="709"/>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КОМУ:</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 xml:space="preserve">(наименование уполномоченного на отнесение </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 xml:space="preserve">земельного участка к определенной                                                  категории земель органа местного  самоуправления)   </w:t>
      </w:r>
    </w:p>
    <w:p w:rsidR="00464BEF" w:rsidRDefault="00464BEF">
      <w:pPr>
        <w:ind w:firstLine="709"/>
        <w:contextualSpacing/>
        <w:jc w:val="both"/>
        <w:rPr>
          <w:rFonts w:ascii="Times New Roman" w:hAnsi="Times New Roman" w:cs="Times New Roman"/>
          <w:sz w:val="24"/>
          <w:szCs w:val="24"/>
        </w:rPr>
      </w:pPr>
    </w:p>
    <w:p w:rsidR="00464BEF" w:rsidRDefault="000027A2">
      <w:pPr>
        <w:ind w:firstLine="709"/>
        <w:contextualSpacing/>
        <w:rPr>
          <w:rFonts w:ascii="Times New Roman" w:hAnsi="Times New Roman" w:cs="Times New Roman"/>
          <w:sz w:val="24"/>
          <w:szCs w:val="24"/>
        </w:rPr>
      </w:pPr>
      <w:r>
        <w:rPr>
          <w:rFonts w:ascii="Times New Roman" w:hAnsi="Times New Roman" w:cs="Times New Roman"/>
          <w:sz w:val="24"/>
          <w:szCs w:val="24"/>
        </w:rPr>
        <w:t>ОТ КОГО:</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(наименование и данные организации для</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юридического лица/фамилия, имя, отчество</w:t>
      </w:r>
    </w:p>
    <w:p w:rsidR="00464BEF" w:rsidRDefault="000027A2">
      <w:pPr>
        <w:ind w:left="3544"/>
        <w:contextualSpacing/>
        <w:jc w:val="both"/>
        <w:rPr>
          <w:rFonts w:ascii="Times New Roman" w:hAnsi="Times New Roman" w:cs="Times New Roman"/>
          <w:sz w:val="24"/>
          <w:szCs w:val="24"/>
        </w:rPr>
      </w:pPr>
      <w:r>
        <w:rPr>
          <w:rFonts w:ascii="Times New Roman" w:hAnsi="Times New Roman" w:cs="Times New Roman"/>
          <w:sz w:val="24"/>
          <w:szCs w:val="24"/>
        </w:rPr>
        <w:t>для физического лица)</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64BEF" w:rsidRDefault="000027A2">
      <w:pPr>
        <w:ind w:right="420"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(адрес места нахождения; адрес эл. почты)                                                                                                                  </w:t>
      </w:r>
    </w:p>
    <w:p w:rsidR="00464BEF" w:rsidRDefault="00464BEF">
      <w:pPr>
        <w:ind w:right="420" w:firstLine="709"/>
        <w:contextualSpacing/>
        <w:jc w:val="center"/>
        <w:rPr>
          <w:rFonts w:ascii="Times New Roman" w:hAnsi="Times New Roman" w:cs="Times New Roman"/>
          <w:sz w:val="28"/>
          <w:szCs w:val="28"/>
        </w:rPr>
      </w:pPr>
    </w:p>
    <w:p w:rsidR="00464BEF" w:rsidRDefault="00464BEF">
      <w:pPr>
        <w:ind w:firstLine="709"/>
        <w:jc w:val="both"/>
        <w:rPr>
          <w:rFonts w:ascii="Times New Roman" w:hAnsi="Times New Roman" w:cs="Times New Roman"/>
          <w:sz w:val="28"/>
          <w:szCs w:val="28"/>
        </w:rPr>
      </w:pPr>
    </w:p>
    <w:p w:rsidR="00464BEF" w:rsidRDefault="000027A2">
      <w:pPr>
        <w:ind w:firstLine="709"/>
        <w:contextualSpacing/>
        <w:jc w:val="center"/>
        <w:rPr>
          <w:rFonts w:ascii="Times New Roman" w:hAnsi="Times New Roman" w:cs="Times New Roman"/>
          <w:sz w:val="28"/>
          <w:szCs w:val="28"/>
        </w:rPr>
      </w:pPr>
      <w:r>
        <w:rPr>
          <w:rFonts w:ascii="Times New Roman" w:hAnsi="Times New Roman" w:cs="Times New Roman"/>
          <w:sz w:val="28"/>
          <w:szCs w:val="28"/>
        </w:rPr>
        <w:t>Ходатайство</w:t>
      </w: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о переводе земельного участка из одной категории в другую</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Федеральным  </w:t>
      </w:r>
      <w:hyperlink r:id="rId15">
        <w:r>
          <w:rPr>
            <w:rFonts w:ascii="Times New Roman" w:hAnsi="Times New Roman" w:cs="Times New Roman"/>
            <w:sz w:val="28"/>
            <w:szCs w:val="28"/>
          </w:rPr>
          <w:t>законом</w:t>
        </w:r>
      </w:hyperlink>
      <w:r>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кадастровый номер 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местоположение 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выпиской из Единого государственного реестра недвижимости)</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из категории земель 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состав которых входит земельный участок)</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категорию земель 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(перевод в состав которых предполагается осуществить)</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Земельный участок находится на праве_____________________________ __________________________________________________________________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(вид права)</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(реквизиты правоудостоверяющего документа)</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Обоснование   перевода земельного участка  из  состава  земель  одной</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категории в другую: 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2.  Документы, необходимые  для предоставления государственной услуги,</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прилагаются.</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Опись прилагаемых документов:</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услуги выдать следующим способом:_________________________________________________________ ________________________ 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(должность)   (подпись)           (фамилия и инициалы)</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Дата ___________ г.</w:t>
      </w:r>
    </w:p>
    <w:p w:rsidR="00464BEF" w:rsidRDefault="00464BEF">
      <w:pPr>
        <w:ind w:firstLine="709"/>
        <w:contextualSpacing/>
        <w:jc w:val="both"/>
        <w:rPr>
          <w:rFonts w:ascii="Times New Roman" w:hAnsi="Times New Roman" w:cs="Times New Roman"/>
          <w:sz w:val="28"/>
          <w:szCs w:val="28"/>
        </w:rPr>
      </w:pPr>
    </w:p>
    <w:p w:rsidR="00464BEF" w:rsidRDefault="00464BEF">
      <w:pPr>
        <w:pStyle w:val="ConsPlusTitle"/>
        <w:ind w:firstLine="709"/>
        <w:jc w:val="center"/>
        <w:outlineLvl w:val="1"/>
        <w:rPr>
          <w:b w:val="0"/>
          <w:color w:val="E36C0A"/>
          <w:sz w:val="28"/>
          <w:szCs w:val="28"/>
        </w:rPr>
      </w:pPr>
    </w:p>
    <w:p w:rsidR="00464BEF" w:rsidRDefault="00464BEF">
      <w:pPr>
        <w:pStyle w:val="ConsPlusTitle"/>
        <w:ind w:firstLine="709"/>
        <w:jc w:val="center"/>
        <w:outlineLvl w:val="1"/>
        <w:rPr>
          <w:b w:val="0"/>
          <w:color w:val="E36C0A"/>
          <w:sz w:val="28"/>
          <w:szCs w:val="28"/>
        </w:rPr>
      </w:pPr>
    </w:p>
    <w:p w:rsidR="00464BEF" w:rsidRDefault="00464BEF">
      <w:pPr>
        <w:pStyle w:val="ConsPlusTitle"/>
        <w:ind w:firstLine="709"/>
        <w:jc w:val="center"/>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464BEF">
      <w:pPr>
        <w:pStyle w:val="ConsPlusTitle"/>
        <w:ind w:firstLine="709"/>
        <w:outlineLvl w:val="1"/>
        <w:rPr>
          <w:b w:val="0"/>
          <w:color w:val="E36C0A"/>
          <w:sz w:val="28"/>
          <w:szCs w:val="28"/>
        </w:rPr>
      </w:pPr>
    </w:p>
    <w:p w:rsidR="00464BEF" w:rsidRDefault="000027A2">
      <w:pPr>
        <w:pStyle w:val="affb"/>
        <w:jc w:val="right"/>
        <w:rPr>
          <w:rFonts w:ascii="Times New Roman" w:hAnsi="Times New Roman"/>
          <w:sz w:val="24"/>
          <w:szCs w:val="24"/>
        </w:rPr>
      </w:pPr>
      <w:r>
        <w:rPr>
          <w:rFonts w:ascii="Times New Roman" w:hAnsi="Times New Roman"/>
          <w:sz w:val="24"/>
          <w:szCs w:val="24"/>
        </w:rPr>
        <w:t>Приложение № 3</w:t>
      </w:r>
    </w:p>
    <w:p w:rsidR="00464BEF" w:rsidRDefault="000027A2">
      <w:pPr>
        <w:pStyle w:val="affb"/>
        <w:jc w:val="right"/>
        <w:rPr>
          <w:rFonts w:ascii="Times New Roman" w:hAnsi="Times New Roman"/>
          <w:sz w:val="24"/>
          <w:szCs w:val="24"/>
        </w:rPr>
      </w:pPr>
      <w:r>
        <w:rPr>
          <w:rFonts w:ascii="Times New Roman" w:hAnsi="Times New Roman"/>
          <w:sz w:val="24"/>
          <w:szCs w:val="24"/>
        </w:rPr>
        <w:t>к Административному регламенту</w:t>
      </w:r>
    </w:p>
    <w:p w:rsidR="00464BEF" w:rsidRDefault="00464BEF">
      <w:pPr>
        <w:ind w:firstLine="709"/>
        <w:jc w:val="center"/>
        <w:rPr>
          <w:rFonts w:ascii="Times New Roman" w:hAnsi="Times New Roman" w:cs="Times New Roman"/>
          <w:sz w:val="28"/>
          <w:szCs w:val="28"/>
        </w:rPr>
      </w:pP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ФОРМА РЕШЕНИЯ ОБ ОТНЕСЕНИИ ЗЕМЕЛЬ ИЛИ ЗЕМЕЛЬНЫХ УЧАСТКОВ В СОСТАВЕ ТАКИХ ЗЕМЕЛЬ К ОПРЕДЕЛЕННОЙ КАТЕГОРИИ ЗЕМЕЛЬ</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64BEF" w:rsidRDefault="000027A2">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464BEF" w:rsidRDefault="00464BEF">
      <w:pPr>
        <w:ind w:firstLine="709"/>
        <w:contextualSpacing/>
        <w:jc w:val="center"/>
        <w:rPr>
          <w:rFonts w:ascii="Times New Roman" w:hAnsi="Times New Roman" w:cs="Times New Roman"/>
          <w:sz w:val="28"/>
          <w:szCs w:val="28"/>
        </w:rPr>
      </w:pPr>
    </w:p>
    <w:p w:rsidR="00464BEF" w:rsidRDefault="000027A2">
      <w:pPr>
        <w:rPr>
          <w:rFonts w:ascii="Times New Roman" w:hAnsi="Times New Roman" w:cs="Times New Roman"/>
          <w:sz w:val="28"/>
          <w:szCs w:val="28"/>
        </w:rPr>
      </w:pPr>
      <w:r>
        <w:rPr>
          <w:rFonts w:ascii="Times New Roman" w:hAnsi="Times New Roman" w:cs="Times New Roman"/>
          <w:sz w:val="28"/>
          <w:szCs w:val="28"/>
        </w:rPr>
        <w:t xml:space="preserve">от ________                                                                                            №  _______                                            </w:t>
      </w: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об отнесении земельного участка к определенной категории земель</w:t>
      </w:r>
    </w:p>
    <w:p w:rsidR="00464BEF" w:rsidRDefault="00464BEF">
      <w:pPr>
        <w:ind w:firstLine="709"/>
        <w:jc w:val="both"/>
        <w:rPr>
          <w:rFonts w:ascii="Times New Roman" w:hAnsi="Times New Roman" w:cs="Times New Roman"/>
          <w:sz w:val="28"/>
          <w:szCs w:val="28"/>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Pr>
          <w:rFonts w:ascii="Times New Roman" w:hAnsi="Times New Roman" w:cs="Times New Roman"/>
          <w:i/>
          <w:sz w:val="28"/>
          <w:szCs w:val="28"/>
        </w:rPr>
        <w:t>(указать наименование)</w:t>
      </w:r>
      <w:r>
        <w:rPr>
          <w:rFonts w:ascii="Times New Roman" w:hAnsi="Times New Roman" w:cs="Times New Roman"/>
          <w:sz w:val="28"/>
          <w:szCs w:val="28"/>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 к категории земель «__________________».</w:t>
      </w:r>
    </w:p>
    <w:p w:rsidR="00464BEF" w:rsidRDefault="000027A2">
      <w:pPr>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w:t>
      </w:r>
    </w:p>
    <w:p w:rsidR="00464BEF" w:rsidRDefault="000027A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 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(должность)                         (подпись)           (фамилия и инициалы)</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Дата ___________ г.</w:t>
      </w:r>
    </w:p>
    <w:p w:rsidR="00464BEF" w:rsidRDefault="00464BEF">
      <w:pPr>
        <w:ind w:firstLine="709"/>
        <w:jc w:val="right"/>
        <w:outlineLvl w:val="1"/>
        <w:rPr>
          <w:rFonts w:ascii="Times New Roman" w:hAnsi="Times New Roman" w:cs="Times New Roman"/>
          <w:sz w:val="28"/>
          <w:szCs w:val="28"/>
        </w:rPr>
      </w:pPr>
    </w:p>
    <w:p w:rsidR="00464BEF" w:rsidRDefault="000027A2">
      <w:pPr>
        <w:pStyle w:val="affb"/>
        <w:jc w:val="right"/>
        <w:rPr>
          <w:rFonts w:ascii="Times New Roman" w:hAnsi="Times New Roman"/>
          <w:sz w:val="24"/>
          <w:szCs w:val="24"/>
        </w:rPr>
      </w:pPr>
      <w:r>
        <w:rPr>
          <w:rFonts w:ascii="Times New Roman" w:hAnsi="Times New Roman"/>
          <w:sz w:val="24"/>
          <w:szCs w:val="24"/>
        </w:rPr>
        <w:t>Приложение № 4</w:t>
      </w:r>
    </w:p>
    <w:p w:rsidR="00464BEF" w:rsidRDefault="000027A2">
      <w:pPr>
        <w:pStyle w:val="affb"/>
        <w:jc w:val="right"/>
        <w:rPr>
          <w:rFonts w:ascii="Times New Roman" w:hAnsi="Times New Roman"/>
          <w:sz w:val="24"/>
          <w:szCs w:val="24"/>
        </w:rPr>
      </w:pPr>
      <w:r>
        <w:rPr>
          <w:rFonts w:ascii="Times New Roman" w:hAnsi="Times New Roman"/>
          <w:sz w:val="24"/>
          <w:szCs w:val="24"/>
        </w:rPr>
        <w:t>к Административному регламенту</w:t>
      </w:r>
    </w:p>
    <w:p w:rsidR="00464BEF" w:rsidRDefault="00464BEF">
      <w:pPr>
        <w:tabs>
          <w:tab w:val="left" w:pos="3330"/>
        </w:tabs>
        <w:ind w:firstLine="709"/>
        <w:rPr>
          <w:rFonts w:ascii="Times New Roman" w:hAnsi="Times New Roman" w:cs="Times New Roman"/>
          <w:sz w:val="28"/>
          <w:szCs w:val="28"/>
        </w:rPr>
      </w:pP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ФОРМА РЕШЕНИЯ О ПЕРЕВОДЕ ЗЕМЕЛЬ ИЛИ ЗЕМЕЛЬНЫХ УЧАСТКОВ В СОСТАВЕ ТАКИХ ЗЕМЕЛЬ ИЗ ОДНОЙ КАТЕГОРИИ В ДРУГУЮ</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464BEF" w:rsidRDefault="000027A2">
      <w:pPr>
        <w:ind w:firstLine="709"/>
        <w:contextualSpacing/>
        <w:jc w:val="center"/>
        <w:rPr>
          <w:rFonts w:ascii="Times New Roman" w:hAnsi="Times New Roman" w:cs="Times New Roman"/>
        </w:rPr>
      </w:pPr>
      <w:r>
        <w:rPr>
          <w:rFonts w:ascii="Times New Roman" w:hAnsi="Times New Roman" w:cs="Times New Roman"/>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464BEF" w:rsidRDefault="00464BEF">
      <w:pPr>
        <w:ind w:firstLine="709"/>
        <w:jc w:val="both"/>
        <w:rPr>
          <w:rFonts w:ascii="Times New Roman" w:hAnsi="Times New Roman" w:cs="Times New Roman"/>
          <w:strike/>
          <w:color w:val="FF0000"/>
          <w:sz w:val="28"/>
          <w:szCs w:val="28"/>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 xml:space="preserve">от ________                                                                        №  ________                                             </w:t>
      </w:r>
    </w:p>
    <w:p w:rsidR="00464BEF" w:rsidRDefault="00464BEF">
      <w:pPr>
        <w:ind w:firstLine="709"/>
        <w:jc w:val="both"/>
        <w:rPr>
          <w:rFonts w:ascii="Times New Roman" w:hAnsi="Times New Roman" w:cs="Times New Roman"/>
          <w:sz w:val="28"/>
          <w:szCs w:val="28"/>
        </w:rPr>
      </w:pP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о переводе земельного участка из одной категории в другую</w:t>
      </w:r>
    </w:p>
    <w:p w:rsidR="00464BEF" w:rsidRDefault="00464BEF">
      <w:pPr>
        <w:ind w:firstLine="709"/>
        <w:jc w:val="center"/>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 </w:t>
      </w:r>
      <w:r>
        <w:rPr>
          <w:rFonts w:ascii="Times New Roman" w:hAnsi="Times New Roman" w:cs="Times New Roman"/>
          <w:i/>
          <w:sz w:val="28"/>
          <w:szCs w:val="28"/>
        </w:rPr>
        <w:t>(указать наименование)</w:t>
      </w:r>
      <w:r>
        <w:rPr>
          <w:rFonts w:ascii="Times New Roman" w:hAnsi="Times New Roman" w:cs="Times New Roman"/>
          <w:sz w:val="28"/>
          <w:szCs w:val="28"/>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 из категории земель «____________________»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категорию земель «_____________________» для цели: ________________________.</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 ____________________ 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(должность)                                (подпись)              (фамилия и инициалы)</w:t>
      </w:r>
    </w:p>
    <w:p w:rsidR="00464BEF" w:rsidRDefault="00464BEF">
      <w:pPr>
        <w:ind w:firstLine="709"/>
        <w:jc w:val="both"/>
        <w:rPr>
          <w:rFonts w:ascii="Times New Roman" w:hAnsi="Times New Roman" w:cs="Times New Roman"/>
          <w:sz w:val="28"/>
          <w:szCs w:val="28"/>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Дата _______________ г.</w:t>
      </w:r>
    </w:p>
    <w:p w:rsidR="00464BEF" w:rsidRDefault="000027A2">
      <w:pPr>
        <w:pStyle w:val="affb"/>
        <w:jc w:val="right"/>
        <w:rPr>
          <w:rFonts w:ascii="Times New Roman" w:hAnsi="Times New Roman"/>
          <w:sz w:val="24"/>
          <w:szCs w:val="24"/>
        </w:rPr>
      </w:pPr>
      <w:r>
        <w:rPr>
          <w:rFonts w:ascii="Times New Roman" w:hAnsi="Times New Roman"/>
          <w:sz w:val="24"/>
          <w:szCs w:val="24"/>
        </w:rPr>
        <w:t>Приложение № 5</w:t>
      </w:r>
    </w:p>
    <w:p w:rsidR="00464BEF" w:rsidRDefault="000027A2">
      <w:pPr>
        <w:pStyle w:val="affb"/>
        <w:jc w:val="right"/>
        <w:rPr>
          <w:rFonts w:ascii="Times New Roman" w:hAnsi="Times New Roman"/>
          <w:sz w:val="24"/>
          <w:szCs w:val="24"/>
        </w:rPr>
      </w:pPr>
      <w:r>
        <w:rPr>
          <w:rFonts w:ascii="Times New Roman" w:hAnsi="Times New Roman"/>
          <w:sz w:val="24"/>
          <w:szCs w:val="24"/>
        </w:rPr>
        <w:t>к Административному регламенту</w:t>
      </w:r>
    </w:p>
    <w:p w:rsidR="00464BEF" w:rsidRDefault="00464BEF">
      <w:pPr>
        <w:ind w:firstLine="709"/>
        <w:jc w:val="center"/>
        <w:rPr>
          <w:rFonts w:ascii="Times New Roman" w:hAnsi="Times New Roman" w:cs="Times New Roman"/>
          <w:sz w:val="28"/>
          <w:szCs w:val="28"/>
        </w:rPr>
      </w:pP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ФОРМА РЕШЕНИЯ ОБ ОТКАЗЕ В ПРЕДОСТАВЛЕНИИ МУНИЦИПАЛЬНОЙ УСЛУГИ</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64BEF" w:rsidRDefault="000027A2">
      <w:pPr>
        <w:ind w:firstLine="709"/>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464BEF" w:rsidRDefault="00464BEF">
      <w:pPr>
        <w:ind w:firstLine="709"/>
        <w:contextualSpacing/>
        <w:jc w:val="center"/>
        <w:rPr>
          <w:rFonts w:ascii="Times New Roman" w:hAnsi="Times New Roman" w:cs="Times New Roman"/>
          <w:sz w:val="28"/>
          <w:szCs w:val="28"/>
        </w:rPr>
      </w:pPr>
    </w:p>
    <w:p w:rsidR="00464BEF" w:rsidRDefault="00464BEF">
      <w:pPr>
        <w:ind w:firstLine="709"/>
        <w:jc w:val="both"/>
        <w:rPr>
          <w:rFonts w:ascii="Times New Roman" w:hAnsi="Times New Roman" w:cs="Times New Roman"/>
          <w:sz w:val="28"/>
          <w:szCs w:val="28"/>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 xml:space="preserve">от ________                                                                        №  ________                                             </w:t>
      </w: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Кому:</w:t>
      </w: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___________________</w:t>
      </w:r>
    </w:p>
    <w:p w:rsidR="00464BEF" w:rsidRDefault="000027A2">
      <w:pPr>
        <w:ind w:firstLine="709"/>
        <w:jc w:val="right"/>
        <w:rPr>
          <w:rFonts w:ascii="Times New Roman" w:hAnsi="Times New Roman" w:cs="Times New Roman"/>
          <w:sz w:val="28"/>
          <w:szCs w:val="28"/>
        </w:rPr>
      </w:pPr>
      <w:r>
        <w:rPr>
          <w:rFonts w:ascii="Times New Roman" w:hAnsi="Times New Roman" w:cs="Times New Roman"/>
          <w:sz w:val="28"/>
          <w:szCs w:val="28"/>
        </w:rPr>
        <w:t>_____________________</w:t>
      </w:r>
    </w:p>
    <w:p w:rsidR="00464BEF" w:rsidRDefault="00464BEF">
      <w:pPr>
        <w:ind w:firstLine="709"/>
        <w:jc w:val="both"/>
        <w:rPr>
          <w:rFonts w:ascii="Times New Roman" w:hAnsi="Times New Roman" w:cs="Times New Roman"/>
          <w:sz w:val="28"/>
          <w:szCs w:val="28"/>
        </w:rPr>
      </w:pPr>
    </w:p>
    <w:p w:rsidR="00464BEF" w:rsidRDefault="000027A2">
      <w:pPr>
        <w:ind w:firstLine="709"/>
        <w:jc w:val="center"/>
        <w:rPr>
          <w:rFonts w:ascii="Times New Roman" w:hAnsi="Times New Roman" w:cs="Times New Roman"/>
          <w:sz w:val="24"/>
          <w:szCs w:val="24"/>
        </w:rPr>
      </w:pPr>
      <w:r>
        <w:rPr>
          <w:rFonts w:ascii="Times New Roman" w:hAnsi="Times New Roman" w:cs="Times New Roman"/>
          <w:sz w:val="24"/>
          <w:szCs w:val="24"/>
        </w:rPr>
        <w:t>РЕШЕНИЕ</w:t>
      </w: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от ______                                                                                № __________</w:t>
      </w:r>
    </w:p>
    <w:p w:rsidR="00464BEF" w:rsidRDefault="00464BEF">
      <w:pPr>
        <w:ind w:firstLine="709"/>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rFonts w:ascii="Times New Roman" w:hAnsi="Times New Roman" w:cs="Times New Roman"/>
          <w:i/>
          <w:sz w:val="28"/>
          <w:szCs w:val="28"/>
        </w:rPr>
        <w:t>(указать наименование)</w:t>
      </w:r>
      <w:r>
        <w:rPr>
          <w:rFonts w:ascii="Times New Roman" w:hAnsi="Times New Roman" w:cs="Times New Roman"/>
          <w:sz w:val="28"/>
          <w:szCs w:val="28"/>
        </w:rPr>
        <w:t xml:space="preserve">принято решение об отказе в предоставлении муниципальной услуги « Отнесение земель или земельных участков в составе таких земель к </w:t>
      </w:r>
      <w:r>
        <w:rPr>
          <w:rFonts w:ascii="Times New Roman" w:hAnsi="Times New Roman" w:cs="Times New Roman"/>
          <w:sz w:val="28"/>
          <w:szCs w:val="28"/>
        </w:rPr>
        <w:lastRenderedPageBreak/>
        <w:t>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__________________________________________.</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464BEF" w:rsidRDefault="00464BEF">
      <w:pPr>
        <w:ind w:firstLine="709"/>
        <w:contextualSpacing/>
        <w:jc w:val="both"/>
        <w:rPr>
          <w:rFonts w:ascii="Times New Roman" w:hAnsi="Times New Roman" w:cs="Times New Roman"/>
          <w:sz w:val="24"/>
          <w:szCs w:val="24"/>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ходатайством о предоставлении услуги после устранения указанных нарушений.</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w:t>
      </w:r>
      <w:r>
        <w:rPr>
          <w:rFonts w:ascii="Times New Roman" w:hAnsi="Times New Roman" w:cs="Times New Roman"/>
          <w:i/>
          <w:sz w:val="28"/>
          <w:szCs w:val="28"/>
        </w:rPr>
        <w:t xml:space="preserve">(указать наименование), </w:t>
      </w:r>
      <w:r>
        <w:rPr>
          <w:rFonts w:ascii="Times New Roman" w:hAnsi="Times New Roman" w:cs="Times New Roman"/>
          <w:sz w:val="28"/>
          <w:szCs w:val="28"/>
        </w:rPr>
        <w:t>а также в судебном порядке.</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_______________ __________________ _____________________________</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(должность)                              (подпись)              (фамилия и инициалы)</w:t>
      </w:r>
    </w:p>
    <w:p w:rsidR="00464BEF" w:rsidRDefault="00464BEF">
      <w:pPr>
        <w:ind w:firstLine="709"/>
        <w:contextualSpacing/>
        <w:jc w:val="both"/>
        <w:rPr>
          <w:rFonts w:ascii="Times New Roman" w:hAnsi="Times New Roman" w:cs="Times New Roman"/>
          <w:sz w:val="28"/>
          <w:szCs w:val="28"/>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Дата _______________ г.</w:t>
      </w: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0027A2">
      <w:pPr>
        <w:pStyle w:val="affb"/>
        <w:jc w:val="right"/>
        <w:rPr>
          <w:rFonts w:ascii="Times New Roman" w:hAnsi="Times New Roman"/>
          <w:sz w:val="24"/>
          <w:szCs w:val="24"/>
        </w:rPr>
      </w:pPr>
      <w:r>
        <w:rPr>
          <w:rFonts w:ascii="Times New Roman" w:hAnsi="Times New Roman"/>
          <w:sz w:val="24"/>
          <w:szCs w:val="24"/>
        </w:rPr>
        <w:t>Приложение № 6</w:t>
      </w:r>
    </w:p>
    <w:p w:rsidR="00464BEF" w:rsidRDefault="000027A2">
      <w:pPr>
        <w:pStyle w:val="affb"/>
        <w:jc w:val="right"/>
        <w:rPr>
          <w:rFonts w:ascii="Times New Roman" w:hAnsi="Times New Roman"/>
          <w:sz w:val="24"/>
          <w:szCs w:val="24"/>
        </w:rPr>
      </w:pPr>
      <w:r>
        <w:rPr>
          <w:rFonts w:ascii="Times New Roman" w:hAnsi="Times New Roman"/>
          <w:sz w:val="24"/>
          <w:szCs w:val="24"/>
        </w:rPr>
        <w:t>к Административному регламенту</w:t>
      </w:r>
    </w:p>
    <w:p w:rsidR="00464BEF" w:rsidRDefault="00464BEF">
      <w:pPr>
        <w:ind w:firstLine="709"/>
        <w:jc w:val="right"/>
        <w:rPr>
          <w:rFonts w:ascii="Times New Roman" w:hAnsi="Times New Roman" w:cs="Times New Roman"/>
          <w:sz w:val="28"/>
          <w:szCs w:val="28"/>
        </w:rPr>
      </w:pPr>
    </w:p>
    <w:p w:rsidR="00464BEF" w:rsidRDefault="000027A2">
      <w:pPr>
        <w:ind w:firstLine="709"/>
        <w:jc w:val="center"/>
        <w:rPr>
          <w:rFonts w:ascii="Times New Roman" w:hAnsi="Times New Roman" w:cs="Times New Roman"/>
          <w:sz w:val="28"/>
          <w:szCs w:val="28"/>
        </w:rPr>
      </w:pPr>
      <w:r>
        <w:rPr>
          <w:rFonts w:ascii="Times New Roman" w:hAnsi="Times New Roman" w:cs="Times New Roman"/>
          <w:sz w:val="28"/>
          <w:szCs w:val="28"/>
        </w:rPr>
        <w:t>ФОРМА РЕШЕНИЯ ОБ ОТКАЗЕ В РАССМОТРЕНИИ ХОДАТАЙСТВА</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64BEF" w:rsidRDefault="000027A2">
      <w:pPr>
        <w:ind w:firstLine="709"/>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464BEF" w:rsidRDefault="00464BEF">
      <w:pPr>
        <w:ind w:firstLine="709"/>
        <w:jc w:val="right"/>
        <w:rPr>
          <w:rFonts w:ascii="Times New Roman" w:hAnsi="Times New Roman" w:cs="Times New Roman"/>
          <w:sz w:val="28"/>
          <w:szCs w:val="28"/>
        </w:rPr>
      </w:pPr>
    </w:p>
    <w:p w:rsidR="00464BEF" w:rsidRDefault="00464BEF">
      <w:pPr>
        <w:ind w:firstLine="709"/>
        <w:jc w:val="both"/>
        <w:rPr>
          <w:rFonts w:ascii="Times New Roman" w:hAnsi="Times New Roman" w:cs="Times New Roman"/>
          <w:sz w:val="28"/>
          <w:szCs w:val="28"/>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Кому:</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от ________                                             ___________________</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  ________                                             ___________________</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ходатайства ______</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от ______                                                                            № __________</w:t>
      </w:r>
    </w:p>
    <w:p w:rsidR="00464BEF" w:rsidRDefault="00464BEF">
      <w:pPr>
        <w:ind w:firstLine="709"/>
        <w:jc w:val="both"/>
        <w:rPr>
          <w:rFonts w:ascii="Times New Roman" w:hAnsi="Times New Roman" w:cs="Times New Roman"/>
          <w:sz w:val="28"/>
          <w:szCs w:val="28"/>
        </w:rPr>
      </w:pP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21.12.2004 № 172-ФЗ «Опереводе  земель  или  земельных  участков  из  одной  категории в другую», Уполномоченным органом </w:t>
      </w:r>
      <w:r>
        <w:rPr>
          <w:rFonts w:ascii="Times New Roman" w:hAnsi="Times New Roman" w:cs="Times New Roman"/>
          <w:i/>
          <w:sz w:val="28"/>
          <w:szCs w:val="28"/>
        </w:rPr>
        <w:t>(указать наименование)</w:t>
      </w:r>
      <w:r>
        <w:rPr>
          <w:rFonts w:ascii="Times New Roman" w:hAnsi="Times New Roman" w:cs="Times New Roman"/>
          <w:sz w:val="28"/>
          <w:szCs w:val="28"/>
        </w:rPr>
        <w:t>принято решение об отказев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Разъяснение причин отказа:</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__________________________________________.</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__________________________________________________________________</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464BEF" w:rsidRDefault="000027A2">
      <w:pPr>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464BEF" w:rsidRDefault="00464BEF">
      <w:pPr>
        <w:ind w:firstLine="709"/>
        <w:contextualSpacing/>
        <w:jc w:val="both"/>
        <w:rPr>
          <w:rFonts w:ascii="Times New Roman" w:hAnsi="Times New Roman" w:cs="Times New Roman"/>
          <w:sz w:val="24"/>
          <w:szCs w:val="24"/>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ходатайством о предоставлении услуги после</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устранения указанных нарушений.</w:t>
      </w: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w:t>
      </w:r>
      <w:r>
        <w:rPr>
          <w:rFonts w:ascii="Times New Roman" w:hAnsi="Times New Roman" w:cs="Times New Roman"/>
          <w:i/>
          <w:sz w:val="28"/>
          <w:szCs w:val="28"/>
        </w:rPr>
        <w:t xml:space="preserve">(указать наименование), </w:t>
      </w:r>
      <w:r>
        <w:rPr>
          <w:rFonts w:ascii="Times New Roman" w:hAnsi="Times New Roman" w:cs="Times New Roman"/>
          <w:sz w:val="28"/>
          <w:szCs w:val="28"/>
        </w:rPr>
        <w:t>а также в судебном порядке.</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________________ __________________ _____________________</w:t>
      </w:r>
    </w:p>
    <w:p w:rsidR="00464BEF" w:rsidRDefault="000027A2">
      <w:pPr>
        <w:contextualSpacing/>
        <w:jc w:val="both"/>
        <w:rPr>
          <w:rFonts w:ascii="Times New Roman" w:hAnsi="Times New Roman" w:cs="Times New Roman"/>
          <w:sz w:val="28"/>
          <w:szCs w:val="28"/>
        </w:rPr>
      </w:pPr>
      <w:r>
        <w:rPr>
          <w:rFonts w:ascii="Times New Roman" w:hAnsi="Times New Roman" w:cs="Times New Roman"/>
          <w:sz w:val="28"/>
          <w:szCs w:val="28"/>
        </w:rPr>
        <w:t>(должность)                     (подпись)              (фамилия и инициалы)</w:t>
      </w:r>
    </w:p>
    <w:p w:rsidR="00464BEF" w:rsidRDefault="00464BEF">
      <w:pPr>
        <w:ind w:firstLine="709"/>
        <w:jc w:val="both"/>
        <w:rPr>
          <w:rFonts w:ascii="Times New Roman" w:hAnsi="Times New Roman" w:cs="Times New Roman"/>
          <w:sz w:val="28"/>
          <w:szCs w:val="28"/>
        </w:rPr>
      </w:pPr>
    </w:p>
    <w:p w:rsidR="00464BEF" w:rsidRDefault="000027A2">
      <w:pPr>
        <w:ind w:firstLine="709"/>
        <w:jc w:val="both"/>
        <w:rPr>
          <w:rFonts w:ascii="Times New Roman" w:hAnsi="Times New Roman" w:cs="Times New Roman"/>
          <w:sz w:val="28"/>
          <w:szCs w:val="28"/>
        </w:rPr>
      </w:pPr>
      <w:r>
        <w:rPr>
          <w:rFonts w:ascii="Times New Roman" w:hAnsi="Times New Roman" w:cs="Times New Roman"/>
          <w:sz w:val="28"/>
          <w:szCs w:val="28"/>
        </w:rPr>
        <w:t>Дата _______________ г.</w:t>
      </w:r>
    </w:p>
    <w:p w:rsidR="00464BEF" w:rsidRDefault="00464BEF">
      <w:pPr>
        <w:ind w:firstLine="709"/>
        <w:jc w:val="both"/>
        <w:rPr>
          <w:rFonts w:ascii="Times New Roman" w:hAnsi="Times New Roman" w:cs="Times New Roman"/>
          <w:sz w:val="28"/>
          <w:szCs w:val="28"/>
        </w:rPr>
      </w:pPr>
    </w:p>
    <w:p w:rsidR="00464BEF" w:rsidRDefault="00464BEF">
      <w:pPr>
        <w:ind w:firstLine="709"/>
        <w:jc w:val="both"/>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464BEF">
      <w:pPr>
        <w:ind w:firstLine="709"/>
        <w:jc w:val="right"/>
        <w:outlineLvl w:val="1"/>
        <w:rPr>
          <w:rFonts w:ascii="Times New Roman" w:hAnsi="Times New Roman" w:cs="Times New Roman"/>
          <w:sz w:val="28"/>
          <w:szCs w:val="28"/>
        </w:rPr>
      </w:pPr>
    </w:p>
    <w:p w:rsidR="00464BEF" w:rsidRDefault="000027A2">
      <w:pPr>
        <w:pStyle w:val="affb"/>
        <w:jc w:val="right"/>
        <w:rPr>
          <w:rFonts w:ascii="Times New Roman" w:hAnsi="Times New Roman"/>
          <w:sz w:val="24"/>
          <w:szCs w:val="24"/>
        </w:rPr>
      </w:pPr>
      <w:r>
        <w:rPr>
          <w:rFonts w:ascii="Times New Roman" w:hAnsi="Times New Roman"/>
          <w:sz w:val="24"/>
          <w:szCs w:val="24"/>
        </w:rPr>
        <w:t>Приложение № 7</w:t>
      </w:r>
    </w:p>
    <w:p w:rsidR="00464BEF" w:rsidRDefault="000027A2">
      <w:pPr>
        <w:pStyle w:val="affb"/>
        <w:jc w:val="right"/>
        <w:rPr>
          <w:rFonts w:ascii="Times New Roman" w:hAnsi="Times New Roman"/>
          <w:sz w:val="24"/>
          <w:szCs w:val="24"/>
        </w:rPr>
      </w:pPr>
      <w:r>
        <w:rPr>
          <w:rFonts w:ascii="Times New Roman" w:hAnsi="Times New Roman"/>
          <w:sz w:val="24"/>
          <w:szCs w:val="24"/>
        </w:rPr>
        <w:t>к Административному регламенту</w:t>
      </w:r>
    </w:p>
    <w:p w:rsidR="00464BEF" w:rsidRDefault="00464BEF">
      <w:pPr>
        <w:ind w:firstLine="709"/>
        <w:jc w:val="right"/>
        <w:rPr>
          <w:rFonts w:ascii="Times New Roman" w:hAnsi="Times New Roman" w:cs="Times New Roman"/>
          <w:b/>
          <w:sz w:val="28"/>
          <w:szCs w:val="28"/>
        </w:rPr>
      </w:pPr>
    </w:p>
    <w:p w:rsidR="00464BEF" w:rsidRDefault="000027A2">
      <w:pPr>
        <w:pStyle w:val="affb"/>
        <w:jc w:val="center"/>
        <w:rPr>
          <w:rFonts w:ascii="Times New Roman" w:hAnsi="Times New Roman"/>
          <w:sz w:val="28"/>
          <w:szCs w:val="28"/>
        </w:rPr>
      </w:pPr>
      <w:r>
        <w:rPr>
          <w:rFonts w:ascii="Times New Roman" w:hAnsi="Times New Roman"/>
          <w:sz w:val="28"/>
          <w:szCs w:val="28"/>
        </w:rPr>
        <w:t>СОГЛАСИЕ</w:t>
      </w:r>
    </w:p>
    <w:p w:rsidR="00464BEF" w:rsidRDefault="000027A2">
      <w:pPr>
        <w:pStyle w:val="affb"/>
        <w:jc w:val="center"/>
        <w:rPr>
          <w:rFonts w:ascii="Times New Roman" w:hAnsi="Times New Roman"/>
          <w:sz w:val="28"/>
          <w:szCs w:val="28"/>
        </w:rPr>
      </w:pPr>
      <w:r>
        <w:rPr>
          <w:rFonts w:ascii="Times New Roman" w:hAnsi="Times New Roman"/>
          <w:sz w:val="28"/>
          <w:szCs w:val="28"/>
        </w:rPr>
        <w:t>субъекта персональных данных</w:t>
      </w:r>
    </w:p>
    <w:p w:rsidR="00464BEF" w:rsidRDefault="000027A2">
      <w:pPr>
        <w:pStyle w:val="affb"/>
        <w:jc w:val="center"/>
        <w:rPr>
          <w:rFonts w:ascii="Times New Roman" w:hAnsi="Times New Roman"/>
          <w:sz w:val="28"/>
          <w:szCs w:val="28"/>
        </w:rPr>
      </w:pPr>
      <w:r>
        <w:rPr>
          <w:rFonts w:ascii="Times New Roman" w:hAnsi="Times New Roman"/>
          <w:sz w:val="28"/>
          <w:szCs w:val="28"/>
        </w:rPr>
        <w:t>на обработку персональных данных</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464BEF" w:rsidRDefault="000027A2">
      <w:pPr>
        <w:ind w:right="-145" w:firstLine="709"/>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w:t>
      </w:r>
    </w:p>
    <w:p w:rsidR="00464BEF" w:rsidRDefault="000027A2">
      <w:pPr>
        <w:ind w:right="-147"/>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 серия __________ № __________</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464BEF" w:rsidRDefault="00464BEF">
      <w:pPr>
        <w:ind w:right="-147" w:firstLine="709"/>
        <w:contextualSpacing/>
        <w:jc w:val="center"/>
        <w:rPr>
          <w:rFonts w:ascii="Times New Roman" w:hAnsi="Times New Roman" w:cs="Times New Roman"/>
          <w:sz w:val="28"/>
          <w:szCs w:val="28"/>
        </w:rPr>
      </w:pPr>
    </w:p>
    <w:p w:rsidR="00464BEF" w:rsidRDefault="000027A2">
      <w:pPr>
        <w:ind w:right="-147"/>
        <w:contextualSpacing/>
        <w:rPr>
          <w:rFonts w:ascii="Times New Roman" w:hAnsi="Times New Roman" w:cs="Times New Roman"/>
          <w:sz w:val="28"/>
          <w:szCs w:val="28"/>
        </w:rPr>
      </w:pPr>
      <w:r>
        <w:rPr>
          <w:rFonts w:ascii="Times New Roman" w:hAnsi="Times New Roman" w:cs="Times New Roman"/>
          <w:sz w:val="28"/>
          <w:szCs w:val="28"/>
        </w:rPr>
        <w:t>Выдан "____" ____________ 20______г. ___________________________________________________________________</w:t>
      </w:r>
    </w:p>
    <w:p w:rsidR="00464BEF" w:rsidRDefault="000027A2">
      <w:pPr>
        <w:ind w:right="-147" w:firstLine="709"/>
        <w:contextualSpacing/>
        <w:rPr>
          <w:rFonts w:ascii="Times New Roman" w:hAnsi="Times New Roman" w:cs="Times New Roman"/>
          <w:sz w:val="28"/>
          <w:szCs w:val="28"/>
        </w:rPr>
      </w:pPr>
      <w:r>
        <w:rPr>
          <w:rFonts w:ascii="Times New Roman" w:hAnsi="Times New Roman" w:cs="Times New Roman"/>
          <w:sz w:val="28"/>
          <w:szCs w:val="28"/>
        </w:rPr>
        <w:t>(когда и кем выдан)</w:t>
      </w:r>
    </w:p>
    <w:p w:rsidR="00464BEF" w:rsidRDefault="000027A2">
      <w:pPr>
        <w:ind w:right="-14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___________________________________________________________________</w:t>
      </w:r>
    </w:p>
    <w:p w:rsidR="00464BEF" w:rsidRDefault="000027A2">
      <w:pPr>
        <w:ind w:right="-14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464BEF" w:rsidRDefault="000027A2">
      <w:pPr>
        <w:ind w:right="-145"/>
        <w:jc w:val="both"/>
        <w:rPr>
          <w:rFonts w:ascii="Times New Roman" w:hAnsi="Times New Roman" w:cs="Times New Roman"/>
          <w:sz w:val="28"/>
          <w:szCs w:val="28"/>
        </w:rPr>
      </w:pPr>
      <w:r>
        <w:rPr>
          <w:rFonts w:ascii="Times New Roman" w:hAnsi="Times New Roman" w:cs="Times New Roman"/>
          <w:sz w:val="28"/>
          <w:szCs w:val="28"/>
        </w:rPr>
        <w:t>семейное положение ______________________ номер телефона _____________________________.</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представителя)</w:t>
      </w:r>
    </w:p>
    <w:p w:rsidR="00464BEF" w:rsidRDefault="00464BEF">
      <w:pPr>
        <w:ind w:right="-147" w:firstLine="709"/>
        <w:contextualSpacing/>
        <w:jc w:val="center"/>
        <w:rPr>
          <w:rFonts w:ascii="Times New Roman" w:hAnsi="Times New Roman" w:cs="Times New Roman"/>
          <w:sz w:val="28"/>
          <w:szCs w:val="28"/>
        </w:rPr>
      </w:pP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гражданство ______________________________ дата рождения ________</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_____________ серия __________________ № _______________________</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464BEF" w:rsidRDefault="00464BEF">
      <w:pPr>
        <w:ind w:right="-147" w:firstLine="709"/>
        <w:contextualSpacing/>
        <w:jc w:val="center"/>
        <w:rPr>
          <w:rFonts w:ascii="Times New Roman" w:hAnsi="Times New Roman" w:cs="Times New Roman"/>
          <w:sz w:val="28"/>
          <w:szCs w:val="28"/>
        </w:rPr>
      </w:pP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выдан "_______" _____________ 20________ г. __________________</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когда и кем выдан)</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действует от моего имени по доверенности, удостоверенной</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должности, фамилия, имя, отчество лица,</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удостоверившего доверенность)</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"__" _______________ 20__ г. номер в реестре   _________________________________,</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по иным основаниям ____________________________________________________________________</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(основание, реквизиты документа, подтверждающего полномочия</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представителя)</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16">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2006 года № 152-ФЗ «О персональных данных» даю согласие ______(</w:t>
      </w:r>
      <w:r>
        <w:rPr>
          <w:rFonts w:ascii="Times New Roman" w:hAnsi="Times New Roman" w:cs="Times New Roman"/>
          <w:i/>
          <w:sz w:val="28"/>
          <w:szCs w:val="28"/>
        </w:rPr>
        <w:t>наименование Уполномоченного органа</w:t>
      </w:r>
      <w:r>
        <w:rPr>
          <w:rFonts w:ascii="Times New Roman" w:hAnsi="Times New Roman" w:cs="Times New Roman"/>
          <w:sz w:val="28"/>
          <w:szCs w:val="28"/>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Pr>
          <w:rFonts w:ascii="Times New Roman" w:hAnsi="Times New Roman" w:cs="Times New Roman"/>
          <w:i/>
          <w:sz w:val="28"/>
          <w:szCs w:val="28"/>
        </w:rPr>
        <w:t>наименование Уполномоченного органа</w:t>
      </w:r>
      <w:r>
        <w:rPr>
          <w:rFonts w:ascii="Times New Roman" w:hAnsi="Times New Roman" w:cs="Times New Roman"/>
          <w:sz w:val="28"/>
          <w:szCs w:val="28"/>
        </w:rPr>
        <w:t>)всех действий, связанных с рассмотрением заявления (далее - согласие)</w:t>
      </w:r>
    </w:p>
    <w:p w:rsidR="00464BEF" w:rsidRDefault="000027A2">
      <w:pPr>
        <w:ind w:right="-147"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64BEF" w:rsidRDefault="000027A2">
      <w:pPr>
        <w:ind w:right="-147" w:firstLine="709"/>
        <w:contextualSpacing/>
        <w:jc w:val="center"/>
        <w:rPr>
          <w:rFonts w:ascii="Times New Roman" w:hAnsi="Times New Roman" w:cs="Times New Roman"/>
          <w:sz w:val="28"/>
          <w:szCs w:val="28"/>
        </w:rPr>
      </w:pPr>
      <w:r>
        <w:rPr>
          <w:rFonts w:ascii="Times New Roman" w:hAnsi="Times New Roman" w:cs="Times New Roman"/>
          <w:sz w:val="28"/>
          <w:szCs w:val="28"/>
        </w:rPr>
        <w:t>(цель обращения, кадастровый номер и местоположение земельного участка)</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 xml:space="preserve">в  том числе на передачу указанных в настоящем согласии персональных данных в   органы  государственной  власти  Российской  Федерации  и  </w:t>
      </w:r>
      <w:r>
        <w:rPr>
          <w:rFonts w:ascii="Times New Roman" w:hAnsi="Times New Roman" w:cs="Times New Roman"/>
          <w:sz w:val="28"/>
          <w:szCs w:val="28"/>
        </w:rPr>
        <w:lastRenderedPageBreak/>
        <w:t>Оренбургской области,   органы   местного   самоуправления   муниципальных   образований Оренбургской области, организациям и учреждениям.</w:t>
      </w:r>
    </w:p>
    <w:p w:rsidR="00464BEF" w:rsidRDefault="000027A2">
      <w:pPr>
        <w:ind w:right="-145" w:firstLine="709"/>
        <w:jc w:val="both"/>
        <w:rPr>
          <w:rFonts w:ascii="Times New Roman" w:hAnsi="Times New Roman" w:cs="Times New Roman"/>
          <w:sz w:val="28"/>
          <w:szCs w:val="28"/>
        </w:rPr>
      </w:pPr>
      <w:r>
        <w:rPr>
          <w:rFonts w:ascii="Times New Roman" w:hAnsi="Times New Roman" w:cs="Times New Roman"/>
          <w:sz w:val="28"/>
          <w:szCs w:val="28"/>
        </w:rPr>
        <w:t>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Pr>
          <w:rFonts w:ascii="Times New Roman" w:hAnsi="Times New Roman" w:cs="Times New Roman"/>
          <w:i/>
          <w:sz w:val="28"/>
          <w:szCs w:val="28"/>
        </w:rPr>
        <w:t>наименование Уполномоченного органа</w:t>
      </w:r>
      <w:r>
        <w:rPr>
          <w:rFonts w:ascii="Times New Roman" w:hAnsi="Times New Roman" w:cs="Times New Roman"/>
          <w:sz w:val="28"/>
          <w:szCs w:val="28"/>
        </w:rPr>
        <w:t>).  На  основании  письменного  обращения  субъекта персональных  данных  с  требованием прекращения обработки его персональных данных ___(</w:t>
      </w:r>
      <w:r>
        <w:rPr>
          <w:rFonts w:ascii="Times New Roman" w:hAnsi="Times New Roman" w:cs="Times New Roman"/>
          <w:i/>
          <w:sz w:val="28"/>
          <w:szCs w:val="28"/>
        </w:rPr>
        <w:t>наименование Уполномоченного органа</w:t>
      </w:r>
      <w:r>
        <w:rPr>
          <w:rFonts w:ascii="Times New Roman" w:hAnsi="Times New Roman" w:cs="Times New Roman"/>
          <w:sz w:val="28"/>
          <w:szCs w:val="28"/>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«_____» ________________ 20_______ г. </w:t>
      </w:r>
    </w:p>
    <w:p w:rsidR="00464BEF" w:rsidRDefault="000027A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  _______________      </w:t>
      </w:r>
    </w:p>
    <w:p w:rsidR="00464BEF" w:rsidRDefault="000027A2">
      <w:pPr>
        <w:ind w:firstLine="709"/>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(подпись)            (инициалы, фамилия)</w:t>
      </w:r>
    </w:p>
    <w:p w:rsidR="00464BEF" w:rsidRDefault="00464BEF">
      <w:pPr>
        <w:rPr>
          <w:rFonts w:ascii="Times New Roman" w:eastAsia="Times New Roman" w:hAnsi="Times New Roman" w:cs="Times New Roman"/>
          <w:sz w:val="28"/>
          <w:szCs w:val="28"/>
        </w:rPr>
      </w:pPr>
    </w:p>
    <w:p w:rsidR="00464BEF" w:rsidRDefault="00464BEF">
      <w:pPr>
        <w:rPr>
          <w:rFonts w:ascii="Times New Roman" w:eastAsia="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pPr>
    </w:p>
    <w:p w:rsidR="00464BEF" w:rsidRDefault="00464BEF">
      <w:pPr>
        <w:rPr>
          <w:rFonts w:ascii="Times New Roman" w:hAnsi="Times New Roman" w:cs="Times New Roman"/>
          <w:sz w:val="28"/>
          <w:szCs w:val="28"/>
        </w:rPr>
        <w:sectPr w:rsidR="00464BEF">
          <w:headerReference w:type="default" r:id="rId17"/>
          <w:pgSz w:w="11906" w:h="16838"/>
          <w:pgMar w:top="1134" w:right="850" w:bottom="1134" w:left="1701" w:header="708" w:footer="0" w:gutter="0"/>
          <w:cols w:space="720"/>
          <w:formProt w:val="0"/>
          <w:docGrid w:linePitch="360" w:charSpace="4096"/>
        </w:sectPr>
      </w:pPr>
    </w:p>
    <w:p w:rsidR="00464BEF" w:rsidRDefault="000027A2">
      <w:pPr>
        <w:pStyle w:val="affb"/>
        <w:jc w:val="right"/>
        <w:rPr>
          <w:rFonts w:ascii="Times New Roman" w:hAnsi="Times New Roman"/>
          <w:sz w:val="24"/>
          <w:szCs w:val="24"/>
        </w:rPr>
      </w:pPr>
      <w:r>
        <w:rPr>
          <w:rFonts w:ascii="Times New Roman" w:hAnsi="Times New Roman"/>
          <w:sz w:val="24"/>
          <w:szCs w:val="24"/>
        </w:rPr>
        <w:lastRenderedPageBreak/>
        <w:t>Приложение № 9</w:t>
      </w:r>
    </w:p>
    <w:p w:rsidR="00464BEF" w:rsidRDefault="000027A2">
      <w:pPr>
        <w:pStyle w:val="affb"/>
        <w:jc w:val="right"/>
        <w:rPr>
          <w:rFonts w:ascii="Times New Roman" w:hAnsi="Times New Roman"/>
          <w:sz w:val="24"/>
          <w:szCs w:val="24"/>
        </w:rPr>
      </w:pPr>
      <w:r>
        <w:rPr>
          <w:rFonts w:ascii="Times New Roman" w:hAnsi="Times New Roman"/>
          <w:sz w:val="24"/>
          <w:szCs w:val="24"/>
        </w:rPr>
        <w:t>к Административному регламенту</w:t>
      </w:r>
    </w:p>
    <w:p w:rsidR="00464BEF" w:rsidRDefault="00464BEF">
      <w:pPr>
        <w:spacing w:after="40"/>
        <w:jc w:val="center"/>
        <w:rPr>
          <w:rFonts w:ascii="Times New Roman" w:eastAsia="Times New Roman" w:hAnsi="Times New Roman" w:cs="Times New Roman"/>
          <w:b/>
          <w:bCs/>
          <w:sz w:val="28"/>
          <w:szCs w:val="28"/>
        </w:rPr>
      </w:pPr>
    </w:p>
    <w:p w:rsidR="00464BEF" w:rsidRDefault="000027A2">
      <w:pPr>
        <w:spacing w:after="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464BEF" w:rsidRDefault="00464BEF">
      <w:pPr>
        <w:rPr>
          <w:rFonts w:ascii="Times New Roman" w:hAnsi="Times New Roman" w:cs="Times New Roman"/>
          <w:sz w:val="24"/>
          <w:szCs w:val="24"/>
        </w:rPr>
      </w:pPr>
    </w:p>
    <w:tbl>
      <w:tblPr>
        <w:tblpPr w:leftFromText="180" w:rightFromText="180" w:vertAnchor="text" w:tblpY="1"/>
        <w:tblW w:w="14560" w:type="dxa"/>
        <w:tblInd w:w="108" w:type="dxa"/>
        <w:tblLayout w:type="fixed"/>
        <w:tblLook w:val="04A0"/>
      </w:tblPr>
      <w:tblGrid>
        <w:gridCol w:w="2263"/>
        <w:gridCol w:w="2410"/>
        <w:gridCol w:w="1559"/>
        <w:gridCol w:w="1957"/>
        <w:gridCol w:w="2126"/>
        <w:gridCol w:w="1730"/>
        <w:gridCol w:w="2515"/>
      </w:tblGrid>
      <w:tr w:rsidR="00464BEF">
        <w:trPr>
          <w:tblHeader/>
        </w:trPr>
        <w:tc>
          <w:tcPr>
            <w:tcW w:w="2262"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w:t>
            </w:r>
          </w:p>
          <w:p w:rsidR="00464BEF" w:rsidRDefault="000027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выполнения административных действий</w:t>
            </w:r>
          </w:p>
        </w:tc>
        <w:tc>
          <w:tcPr>
            <w:tcW w:w="1957"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Должностное лицо, ответственное за выполнение административного действия</w:t>
            </w: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Место выполнения административного действия</w:t>
            </w:r>
          </w:p>
        </w:tc>
        <w:tc>
          <w:tcPr>
            <w:tcW w:w="1730"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Критерии принятия решения</w:t>
            </w:r>
          </w:p>
        </w:tc>
        <w:tc>
          <w:tcPr>
            <w:tcW w:w="2515"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административного действия, способ</w:t>
            </w:r>
          </w:p>
          <w:p w:rsidR="00464BEF" w:rsidRDefault="000027A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фиксации</w:t>
            </w:r>
          </w:p>
        </w:tc>
      </w:tr>
      <w:tr w:rsidR="00464BEF">
        <w:trPr>
          <w:tblHeader/>
        </w:trPr>
        <w:tc>
          <w:tcPr>
            <w:tcW w:w="2262"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hAnsi="Times New Roman" w:cs="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hAnsi="Times New Roman" w:cs="Times New Roman"/>
                <w:b/>
                <w:sz w:val="24"/>
                <w:szCs w:val="24"/>
              </w:rPr>
              <w:t>3</w:t>
            </w:r>
          </w:p>
        </w:tc>
        <w:tc>
          <w:tcPr>
            <w:tcW w:w="1957"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hAnsi="Times New Roman" w:cs="Times New Roman"/>
                <w:b/>
                <w:sz w:val="24"/>
                <w:szCs w:val="24"/>
              </w:rPr>
              <w:t>5</w:t>
            </w:r>
          </w:p>
        </w:tc>
        <w:tc>
          <w:tcPr>
            <w:tcW w:w="1730"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hAnsi="Times New Roman" w:cs="Times New Roman"/>
                <w:b/>
                <w:sz w:val="24"/>
                <w:szCs w:val="24"/>
              </w:rPr>
              <w:t>6</w:t>
            </w:r>
          </w:p>
        </w:tc>
        <w:tc>
          <w:tcPr>
            <w:tcW w:w="2515" w:type="dxa"/>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hAnsi="Times New Roman" w:cs="Times New Roman"/>
                <w:b/>
                <w:sz w:val="24"/>
                <w:szCs w:val="24"/>
              </w:rPr>
              <w:t>7</w:t>
            </w:r>
          </w:p>
        </w:tc>
      </w:tr>
      <w:tr w:rsidR="00464BEF">
        <w:trPr>
          <w:trHeight w:val="212"/>
        </w:trPr>
        <w:tc>
          <w:tcPr>
            <w:tcW w:w="14559" w:type="dxa"/>
            <w:gridSpan w:val="7"/>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eastAsia="Times New Roman" w:hAnsi="Times New Roman" w:cs="Times New Roman"/>
                <w:b/>
                <w:sz w:val="24"/>
                <w:szCs w:val="24"/>
              </w:rPr>
              <w:t xml:space="preserve">Прием запроса и документов и (или) информации, необходимых для предоставления муниципальной услуги </w:t>
            </w:r>
          </w:p>
        </w:tc>
      </w:tr>
      <w:tr w:rsidR="00464BEF">
        <w:tc>
          <w:tcPr>
            <w:tcW w:w="2262"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заявителя с ходатайством и документами для предоставления муниципальной услуги.</w:t>
            </w:r>
          </w:p>
          <w:p w:rsidR="00464BEF" w:rsidRDefault="00464BEF">
            <w:pPr>
              <w:widowControl w:val="0"/>
              <w:rPr>
                <w:rFonts w:ascii="Times New Roman" w:eastAsia="Times New Roman" w:hAnsi="Times New Roman" w:cs="Times New Roman"/>
                <w:sz w:val="24"/>
                <w:szCs w:val="24"/>
              </w:rPr>
            </w:pP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необходимых для предоставления </w:t>
            </w:r>
            <w:r>
              <w:rPr>
                <w:rFonts w:ascii="Times New Roman" w:eastAsia="Times New Roman" w:hAnsi="Times New Roman" w:cs="Times New Roman"/>
                <w:sz w:val="24"/>
                <w:szCs w:val="24"/>
              </w:rPr>
              <w:lastRenderedPageBreak/>
              <w:t>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464BEF" w:rsidRDefault="00464BEF">
            <w:pPr>
              <w:widowControl w:val="0"/>
              <w:rPr>
                <w:rFonts w:ascii="Times New Roman" w:eastAsia="Times New Roman" w:hAnsi="Times New Roman" w:cs="Times New Roman"/>
                <w:sz w:val="24"/>
                <w:szCs w:val="24"/>
              </w:rPr>
            </w:pPr>
          </w:p>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4BEF" w:rsidRDefault="00464BEF">
            <w:pPr>
              <w:widowControl w:val="0"/>
              <w:rPr>
                <w:rFonts w:ascii="Times New Roman" w:hAnsi="Times New Roman" w:cs="Times New Roman"/>
                <w:sz w:val="24"/>
                <w:szCs w:val="24"/>
              </w:rPr>
            </w:pPr>
          </w:p>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Прием заявления и документов для предоставления муниципальной услуги.</w:t>
            </w:r>
          </w:p>
          <w:p w:rsidR="00464BEF" w:rsidRDefault="00464BEF">
            <w:pPr>
              <w:widowControl w:val="0"/>
              <w:rPr>
                <w:rFonts w:ascii="Times New Roman" w:eastAsia="Times New Roman" w:hAnsi="Times New Roman" w:cs="Times New Roman"/>
                <w:sz w:val="24"/>
                <w:szCs w:val="24"/>
              </w:rPr>
            </w:pP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 2.8. Административного регламента </w:t>
            </w:r>
            <w:r>
              <w:rPr>
                <w:rFonts w:ascii="Times New Roman" w:hAnsi="Times New Roman" w:cs="Times New Roman"/>
                <w:sz w:val="24"/>
                <w:szCs w:val="24"/>
              </w:rPr>
              <w:t xml:space="preserve">оснований для отказа в приеме </w:t>
            </w:r>
            <w:r>
              <w:rPr>
                <w:rFonts w:ascii="Times New Roman" w:hAnsi="Times New Roman" w:cs="Times New Roman"/>
                <w:sz w:val="24"/>
                <w:szCs w:val="24"/>
              </w:rPr>
              <w:lastRenderedPageBreak/>
              <w:t>ходатайства и документов, необходимых для предоставления муниципальной услуги не предусмотрено.</w:t>
            </w:r>
          </w:p>
          <w:p w:rsidR="00464BEF" w:rsidRDefault="00464BEF">
            <w:pPr>
              <w:widowControl w:val="0"/>
              <w:ind w:firstLine="183"/>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срок, предусмотренный п. 2.11 Административного регламента</w:t>
            </w:r>
          </w:p>
        </w:tc>
        <w:tc>
          <w:tcPr>
            <w:tcW w:w="1957"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Уполномоченного органа, ответственное за прием и регистрацию документов по предоставлению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 ЕПГУ/Многофункциональный центр (при наличии соответствующего соглашения о взаимодействии)</w:t>
            </w:r>
          </w:p>
          <w:p w:rsidR="00464BEF" w:rsidRDefault="00464BEF">
            <w:pPr>
              <w:widowControl w:val="0"/>
              <w:rPr>
                <w:rFonts w:ascii="Times New Roman" w:eastAsia="Times New Roman" w:hAnsi="Times New Roman" w:cs="Times New Roman"/>
                <w:sz w:val="24"/>
                <w:szCs w:val="24"/>
              </w:rPr>
            </w:pP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по </w:t>
            </w:r>
            <w:r>
              <w:rPr>
                <w:rFonts w:ascii="Times New Roman" w:eastAsia="Times New Roman" w:hAnsi="Times New Roman" w:cs="Times New Roman"/>
                <w:sz w:val="24"/>
                <w:szCs w:val="24"/>
              </w:rPr>
              <w:lastRenderedPageBreak/>
              <w:t>экстерриториальному принципу осуществляется в части обеспечения возможности подачи ходатайства посредством ЕПГУ или многофункциональныйцентр (при наличии соглашения о взаимодействии)</w:t>
            </w:r>
          </w:p>
        </w:tc>
        <w:tc>
          <w:tcPr>
            <w:tcW w:w="1730" w:type="dxa"/>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eastAsia="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ходатайства с приложенными к нему документами (присвоение номера и датирование);</w:t>
            </w: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должностного лица, ответственного за предоставление</w:t>
            </w: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муниципальной услуги, и передача </w:t>
            </w:r>
            <w:r>
              <w:rPr>
                <w:rFonts w:ascii="Times New Roman" w:eastAsia="Times New Roman" w:hAnsi="Times New Roman" w:cs="Times New Roman"/>
                <w:sz w:val="24"/>
                <w:szCs w:val="24"/>
              </w:rPr>
              <w:lastRenderedPageBreak/>
              <w:t>ему документов.</w:t>
            </w:r>
          </w:p>
          <w:p w:rsidR="00464BEF" w:rsidRDefault="00464BEF">
            <w:pPr>
              <w:widowControl w:val="0"/>
              <w:rPr>
                <w:rFonts w:ascii="Times New Roman" w:eastAsia="Times New Roman" w:hAnsi="Times New Roman" w:cs="Times New Roman"/>
                <w:sz w:val="24"/>
                <w:szCs w:val="24"/>
              </w:rPr>
            </w:pPr>
          </w:p>
        </w:tc>
      </w:tr>
      <w:tr w:rsidR="00464BEF">
        <w:tc>
          <w:tcPr>
            <w:tcW w:w="14559" w:type="dxa"/>
            <w:gridSpan w:val="7"/>
            <w:tcBorders>
              <w:top w:val="single" w:sz="4" w:space="0" w:color="000000"/>
              <w:left w:val="single" w:sz="4" w:space="0" w:color="000000"/>
              <w:bottom w:val="single" w:sz="4" w:space="0" w:color="000000"/>
              <w:right w:val="single" w:sz="4" w:space="0" w:color="000000"/>
            </w:tcBorders>
            <w:vAlign w:val="bottom"/>
          </w:tcPr>
          <w:p w:rsidR="00464BEF" w:rsidRDefault="000027A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Межведомственное информационное взаимодействие (при необходимости)</w:t>
            </w:r>
          </w:p>
        </w:tc>
      </w:tr>
      <w:tr w:rsidR="00464BEF">
        <w:tc>
          <w:tcPr>
            <w:tcW w:w="2262"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Поступление ходатайства и  документов для предоставления муниципальной услуги должностному </w:t>
            </w:r>
            <w:r>
              <w:rPr>
                <w:rFonts w:ascii="Times New Roman" w:eastAsia="Times New Roman" w:hAnsi="Times New Roman" w:cs="Times New Roman"/>
                <w:sz w:val="24"/>
                <w:szCs w:val="24"/>
              </w:rPr>
              <w:lastRenderedPageBreak/>
              <w:t>лицу, ответственному за 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Направление межведомственных запросов в органы (организации) в распоряжении которых находятся сведения, </w:t>
            </w:r>
            <w:r>
              <w:rPr>
                <w:rFonts w:ascii="Times New Roman" w:eastAsia="Times New Roman" w:hAnsi="Times New Roman" w:cs="Times New Roman"/>
                <w:sz w:val="24"/>
                <w:szCs w:val="24"/>
              </w:rPr>
              <w:lastRenderedPageBreak/>
              <w:t>необходимые для предоставления муниципальной услуги (при необходимости):</w:t>
            </w:r>
          </w:p>
          <w:p w:rsidR="00464BEF" w:rsidRDefault="000027A2">
            <w:pPr>
              <w:widowControl w:val="0"/>
              <w:rPr>
                <w:rFonts w:ascii="Times New Roman" w:hAnsi="Times New Roman" w:cs="Times New Roman"/>
                <w:sz w:val="24"/>
                <w:szCs w:val="24"/>
              </w:rPr>
            </w:pPr>
            <w:r>
              <w:rPr>
                <w:rFonts w:ascii="Times New Roman" w:eastAsia="Times New Roman" w:hAnsi="Times New Roman" w:cs="Times New Roman"/>
                <w:sz w:val="24"/>
                <w:szCs w:val="24"/>
              </w:rPr>
              <w:t>в УФНС по Оренбургской области (</w:t>
            </w:r>
            <w:r>
              <w:rPr>
                <w:rFonts w:ascii="Times New Roman" w:hAnsi="Times New Roman" w:cs="Times New Roman"/>
                <w:sz w:val="24"/>
                <w:szCs w:val="24"/>
              </w:rPr>
              <w:t xml:space="preserve">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t xml:space="preserve">в </w:t>
            </w:r>
            <w:r>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w:t>
            </w:r>
            <w:r>
              <w:rPr>
                <w:rFonts w:ascii="Times New Roman" w:eastAsia="Times New Roman" w:hAnsi="Times New Roman" w:cs="Times New Roman"/>
                <w:sz w:val="24"/>
                <w:szCs w:val="24"/>
              </w:rPr>
              <w:lastRenderedPageBreak/>
              <w:t>недвижимости об основных характеристиках земельного участка и зарегистрированных на него правах);</w:t>
            </w: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Федеральную службу по надзору в сфере природопользования/ МПР Оренбургской области</w:t>
            </w:r>
          </w:p>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t>(заключение государственной экологической экспертизы (в случае законодательно установленной необходимости ее проведения)).</w:t>
            </w: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 рабочего дня с даты регистрации ходатайства и документов </w:t>
            </w:r>
            <w:r>
              <w:rPr>
                <w:rFonts w:ascii="Times New Roman" w:hAnsi="Times New Roman" w:cs="Times New Roman"/>
                <w:sz w:val="24"/>
                <w:szCs w:val="24"/>
              </w:rPr>
              <w:lastRenderedPageBreak/>
              <w:t>к нему</w:t>
            </w:r>
          </w:p>
        </w:tc>
        <w:tc>
          <w:tcPr>
            <w:tcW w:w="1957"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Должностное лицо Уполномоченного органа, ответственное за предоставление муниципальной </w:t>
            </w:r>
            <w:r>
              <w:rPr>
                <w:rFonts w:ascii="Times New Roman" w:eastAsia="Times New Roman" w:hAnsi="Times New Roman" w:cs="Times New Roman"/>
                <w:sz w:val="24"/>
                <w:szCs w:val="24"/>
              </w:rPr>
              <w:lastRenderedPageBreak/>
              <w:t>услуги</w:t>
            </w: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Уполномоченный орган/ СМЭВ</w:t>
            </w:r>
          </w:p>
        </w:tc>
        <w:tc>
          <w:tcPr>
            <w:tcW w:w="173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документов, необходимых для предоставления муниципально</w:t>
            </w:r>
            <w:r>
              <w:rPr>
                <w:rFonts w:ascii="Times New Roman" w:eastAsia="Times New Roman" w:hAnsi="Times New Roman" w:cs="Times New Roman"/>
                <w:sz w:val="24"/>
                <w:szCs w:val="24"/>
              </w:rPr>
              <w:lastRenderedPageBreak/>
              <w:t>й услуги, находящихся в распоряжении государственных органов (организаций)</w:t>
            </w:r>
          </w:p>
        </w:tc>
        <w:tc>
          <w:tcPr>
            <w:tcW w:w="2515"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Направление межведомственных запросов в органы (организации), предоставляющие документы (сведения), </w:t>
            </w:r>
            <w:r>
              <w:rPr>
                <w:rFonts w:ascii="Times New Roman" w:eastAsia="Times New Roman" w:hAnsi="Times New Roman" w:cs="Times New Roman"/>
                <w:sz w:val="24"/>
                <w:szCs w:val="24"/>
              </w:rPr>
              <w:lastRenderedPageBreak/>
              <w:t>предусмотренные п 2.7.1. настоящего Административного регламента, в том  числе с использованием СМЭВ.</w:t>
            </w: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ответов на межведомственные запросы в целях формирования полного комплекта документов осуществляется в срок не позднее </w:t>
            </w:r>
            <w:r>
              <w:rPr>
                <w:rFonts w:ascii="Times New Roman" w:hAnsi="Times New Roman" w:cs="Times New Roman"/>
                <w:sz w:val="24"/>
                <w:szCs w:val="24"/>
              </w:rPr>
              <w:t>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464BEF" w:rsidRDefault="00464BEF">
            <w:pPr>
              <w:widowControl w:val="0"/>
              <w:rPr>
                <w:rFonts w:ascii="Times New Roman" w:eastAsia="Times New Roman" w:hAnsi="Times New Roman" w:cs="Times New Roman"/>
                <w:sz w:val="24"/>
                <w:szCs w:val="24"/>
              </w:rPr>
            </w:pPr>
          </w:p>
          <w:p w:rsidR="00464BEF" w:rsidRDefault="00464BEF">
            <w:pPr>
              <w:widowControl w:val="0"/>
              <w:rPr>
                <w:rFonts w:ascii="Times New Roman" w:eastAsia="Times New Roman" w:hAnsi="Times New Roman" w:cs="Times New Roman"/>
                <w:sz w:val="24"/>
                <w:szCs w:val="24"/>
              </w:rPr>
            </w:pPr>
          </w:p>
          <w:p w:rsidR="00464BEF" w:rsidRDefault="00464BEF">
            <w:pPr>
              <w:widowControl w:val="0"/>
              <w:rPr>
                <w:rFonts w:ascii="Times New Roman" w:eastAsia="Times New Roman" w:hAnsi="Times New Roman" w:cs="Times New Roman"/>
                <w:sz w:val="24"/>
                <w:szCs w:val="24"/>
              </w:rPr>
            </w:pPr>
          </w:p>
          <w:p w:rsidR="00464BEF" w:rsidRDefault="00464BEF">
            <w:pPr>
              <w:widowControl w:val="0"/>
              <w:rPr>
                <w:rFonts w:ascii="Times New Roman" w:eastAsia="Times New Roman" w:hAnsi="Times New Roman" w:cs="Times New Roman"/>
                <w:sz w:val="24"/>
                <w:szCs w:val="24"/>
              </w:rPr>
            </w:pPr>
          </w:p>
          <w:p w:rsidR="00464BEF" w:rsidRDefault="00464BEF">
            <w:pPr>
              <w:widowControl w:val="0"/>
              <w:rPr>
                <w:rFonts w:ascii="Times New Roman" w:eastAsia="Times New Roman" w:hAnsi="Times New Roman" w:cs="Times New Roman"/>
                <w:sz w:val="24"/>
                <w:szCs w:val="24"/>
              </w:rPr>
            </w:pPr>
          </w:p>
        </w:tc>
      </w:tr>
      <w:tr w:rsidR="00464BEF">
        <w:tc>
          <w:tcPr>
            <w:tcW w:w="14559" w:type="dxa"/>
            <w:gridSpan w:val="7"/>
            <w:tcBorders>
              <w:top w:val="single" w:sz="4" w:space="0" w:color="000000"/>
              <w:left w:val="single" w:sz="4" w:space="0" w:color="000000"/>
              <w:bottom w:val="single" w:sz="4" w:space="0" w:color="000000"/>
              <w:right w:val="single" w:sz="4" w:space="0" w:color="000000"/>
            </w:tcBorders>
          </w:tcPr>
          <w:p w:rsidR="00464BEF" w:rsidRDefault="000027A2">
            <w:pPr>
              <w:pStyle w:val="affc"/>
              <w:widowControl w:val="0"/>
              <w:jc w:val="center"/>
              <w:rPr>
                <w:rFonts w:ascii="Times New Roman" w:hAnsi="Times New Roman" w:cs="Times New Roman"/>
                <w:b/>
                <w:sz w:val="24"/>
                <w:szCs w:val="24"/>
              </w:rPr>
            </w:pPr>
            <w:r>
              <w:rPr>
                <w:rFonts w:ascii="Times New Roman" w:hAnsi="Times New Roman" w:cs="Times New Roman"/>
                <w:b/>
                <w:sz w:val="24"/>
                <w:szCs w:val="24"/>
              </w:rPr>
              <w:lastRenderedPageBreak/>
              <w:t>3. Принятие решения о предоставлении (об отказе в предоставлении) муниципальной услуги</w:t>
            </w:r>
          </w:p>
        </w:tc>
      </w:tr>
      <w:tr w:rsidR="00464BEF">
        <w:tc>
          <w:tcPr>
            <w:tcW w:w="2262"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t xml:space="preserve">Комплект зарегистрированных документов, поступивших должностному лицу, </w:t>
            </w:r>
            <w:r>
              <w:rPr>
                <w:rFonts w:ascii="Times New Roman" w:hAnsi="Times New Roman" w:cs="Times New Roman"/>
                <w:sz w:val="24"/>
                <w:szCs w:val="24"/>
              </w:rPr>
              <w:lastRenderedPageBreak/>
              <w:t>ответственному за 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Экспертиза соответствия документов и сведений требованиям нормативных </w:t>
            </w:r>
            <w:r>
              <w:rPr>
                <w:rFonts w:ascii="Times New Roman" w:eastAsia="Times New Roman" w:hAnsi="Times New Roman" w:cs="Times New Roman"/>
                <w:sz w:val="24"/>
                <w:szCs w:val="24"/>
              </w:rPr>
              <w:lastRenderedPageBreak/>
              <w:t>правовых актов о предоставлении муниципальной услуги</w:t>
            </w:r>
          </w:p>
          <w:p w:rsidR="00464BEF" w:rsidRDefault="00464BEF">
            <w:pPr>
              <w:widowControl w:val="0"/>
              <w:rPr>
                <w:rFonts w:ascii="Times New Roman" w:eastAsia="Times New Roman" w:hAnsi="Times New Roman" w:cs="Times New Roman"/>
                <w:sz w:val="24"/>
                <w:szCs w:val="24"/>
              </w:rPr>
            </w:pPr>
          </w:p>
          <w:p w:rsidR="00464BEF" w:rsidRDefault="000027A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решения о предоставления муниципальной услуги или об отказе в предоставлении муниципальной услуги</w:t>
            </w:r>
          </w:p>
          <w:p w:rsidR="00464BEF" w:rsidRDefault="00464BEF">
            <w:pPr>
              <w:widowControl w:val="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lastRenderedPageBreak/>
              <w:t>До 5 рабочих дней с даты получения ответов на межведомст</w:t>
            </w:r>
            <w:r>
              <w:rPr>
                <w:rFonts w:ascii="Times New Roman" w:hAnsi="Times New Roman" w:cs="Times New Roman"/>
                <w:sz w:val="24"/>
                <w:szCs w:val="24"/>
              </w:rPr>
              <w:lastRenderedPageBreak/>
              <w:t>венные запросы, но не позднее 10 рабочих дней с даты регистрации ходатайства</w:t>
            </w:r>
          </w:p>
        </w:tc>
        <w:tc>
          <w:tcPr>
            <w:tcW w:w="1957"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w:t>
            </w:r>
            <w:r>
              <w:rPr>
                <w:rFonts w:ascii="Times New Roman" w:hAnsi="Times New Roman" w:cs="Times New Roman"/>
                <w:sz w:val="24"/>
                <w:szCs w:val="24"/>
              </w:rPr>
              <w:lastRenderedPageBreak/>
              <w:t>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lastRenderedPageBreak/>
              <w:t>Уполномоченный орган</w:t>
            </w:r>
          </w:p>
        </w:tc>
        <w:tc>
          <w:tcPr>
            <w:tcW w:w="173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t>Основания для отказа в рассмотрении ходатайства о предоставлениимуниципальн</w:t>
            </w:r>
            <w:r>
              <w:rPr>
                <w:rFonts w:ascii="Times New Roman" w:hAnsi="Times New Roman" w:cs="Times New Roman"/>
                <w:sz w:val="24"/>
                <w:szCs w:val="24"/>
              </w:rPr>
              <w:lastRenderedPageBreak/>
              <w:t>ой услуги, предусмотренныеп. 2.8. Административного регламента</w:t>
            </w:r>
          </w:p>
        </w:tc>
        <w:tc>
          <w:tcPr>
            <w:tcW w:w="2515"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Возврат ходатайства Заявителю с решением об отказе в рассмотрении ходатайства по форме, </w:t>
            </w:r>
            <w:r>
              <w:rPr>
                <w:rFonts w:ascii="Times New Roman" w:hAnsi="Times New Roman" w:cs="Times New Roman"/>
                <w:sz w:val="24"/>
                <w:szCs w:val="24"/>
              </w:rPr>
              <w:lastRenderedPageBreak/>
              <w:t>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464BEF">
        <w:tc>
          <w:tcPr>
            <w:tcW w:w="14559" w:type="dxa"/>
            <w:gridSpan w:val="7"/>
            <w:tcBorders>
              <w:top w:val="single" w:sz="4" w:space="0" w:color="000000"/>
              <w:left w:val="single" w:sz="4" w:space="0" w:color="000000"/>
              <w:bottom w:val="single" w:sz="4" w:space="0" w:color="000000"/>
              <w:right w:val="single" w:sz="4" w:space="0" w:color="000000"/>
            </w:tcBorders>
          </w:tcPr>
          <w:p w:rsidR="00464BEF" w:rsidRDefault="000027A2">
            <w:pPr>
              <w:widowControl w:val="0"/>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4. Предоставление результата муниципальной услуги</w:t>
            </w:r>
          </w:p>
        </w:tc>
      </w:tr>
      <w:tr w:rsidR="00464BEF">
        <w:tc>
          <w:tcPr>
            <w:tcW w:w="2262" w:type="dxa"/>
            <w:vMerge w:val="restart"/>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Pr>
                <w:rFonts w:ascii="Times New Roman" w:eastAsia="Times New Roman" w:hAnsi="Times New Roman" w:cs="Times New Roman"/>
                <w:sz w:val="24"/>
                <w:szCs w:val="24"/>
              </w:rPr>
              <w:lastRenderedPageBreak/>
              <w:t>муниципальной услуги в соответствии с п. 2.3.Административного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b/>
                <w:sz w:val="24"/>
                <w:szCs w:val="24"/>
                <w:u w:val="single"/>
              </w:rPr>
            </w:pPr>
            <w:r>
              <w:rPr>
                <w:rFonts w:ascii="Times New Roman" w:hAnsi="Times New Roman" w:cs="Times New Roman"/>
                <w:sz w:val="24"/>
                <w:szCs w:val="24"/>
              </w:rPr>
              <w:lastRenderedPageBreak/>
              <w:t xml:space="preserve">Регистрация результата </w:t>
            </w:r>
            <w:r>
              <w:rPr>
                <w:rFonts w:ascii="Times New Roman" w:hAnsi="Times New Roman" w:cs="Times New Roman"/>
                <w:sz w:val="24"/>
                <w:szCs w:val="24"/>
              </w:rPr>
              <w:lastRenderedPageBreak/>
              <w:t>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В день, следующий </w:t>
            </w:r>
            <w:r>
              <w:rPr>
                <w:rFonts w:ascii="Times New Roman" w:hAnsi="Times New Roman" w:cs="Times New Roman"/>
                <w:sz w:val="24"/>
                <w:szCs w:val="24"/>
              </w:rPr>
              <w:lastRenderedPageBreak/>
              <w:t>за днем окончания процедуры принятия соответствующего решения</w:t>
            </w:r>
          </w:p>
        </w:tc>
        <w:tc>
          <w:tcPr>
            <w:tcW w:w="1957"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Должностное лицо </w:t>
            </w:r>
            <w:r>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lastRenderedPageBreak/>
              <w:t>Уполномоченный орган</w:t>
            </w:r>
          </w:p>
        </w:tc>
        <w:tc>
          <w:tcPr>
            <w:tcW w:w="1730" w:type="dxa"/>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eastAsia="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 xml:space="preserve">Зарегистрированный результат </w:t>
            </w:r>
            <w:r>
              <w:rPr>
                <w:rFonts w:ascii="Times New Roman" w:hAnsi="Times New Roman" w:cs="Times New Roman"/>
                <w:sz w:val="24"/>
                <w:szCs w:val="24"/>
              </w:rPr>
              <w:lastRenderedPageBreak/>
              <w:t>предоставления муниципальной услуги</w:t>
            </w:r>
          </w:p>
        </w:tc>
      </w:tr>
      <w:tr w:rsidR="00464BEF">
        <w:tc>
          <w:tcPr>
            <w:tcW w:w="2262" w:type="dxa"/>
            <w:vMerge/>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взаимодействии). </w:t>
            </w: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eastAsia="Times New Roman" w:hAnsi="Times New Roman" w:cs="Times New Roman"/>
                <w:sz w:val="24"/>
                <w:szCs w:val="24"/>
              </w:rPr>
              <w:t>5 рабочих дней со дня принятия соответствующего решения или иные</w:t>
            </w:r>
            <w:r>
              <w:rPr>
                <w:rFonts w:ascii="Times New Roman" w:hAnsi="Times New Roman" w:cs="Times New Roman"/>
                <w:sz w:val="24"/>
                <w:szCs w:val="24"/>
              </w:rPr>
              <w:t xml:space="preserve"> сроки, установленные соглашением о взаимодействии между Уполномоченным органом и многофункциональным центром.</w:t>
            </w:r>
          </w:p>
        </w:tc>
        <w:tc>
          <w:tcPr>
            <w:tcW w:w="1957"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Уполномоченный орган/Многофункциональный центр</w:t>
            </w:r>
          </w:p>
          <w:p w:rsidR="00464BEF" w:rsidRDefault="00464BEF">
            <w:pPr>
              <w:widowControl w:val="0"/>
              <w:rPr>
                <w:rFonts w:ascii="Times New Roman" w:hAnsi="Times New Roman" w:cs="Times New Roman"/>
                <w:sz w:val="24"/>
                <w:szCs w:val="24"/>
              </w:rPr>
            </w:pPr>
          </w:p>
          <w:p w:rsidR="00464BEF" w:rsidRDefault="000027A2">
            <w:pPr>
              <w:widowControl w:val="0"/>
              <w:rPr>
                <w:rFonts w:ascii="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w:t>
            </w:r>
            <w:r>
              <w:rPr>
                <w:rFonts w:ascii="Times New Roman" w:eastAsia="Times New Roman" w:hAnsi="Times New Roman" w:cs="Times New Roman"/>
                <w:sz w:val="24"/>
                <w:szCs w:val="24"/>
              </w:rPr>
              <w:lastRenderedPageBreak/>
              <w:t>взаимодействии).</w:t>
            </w:r>
          </w:p>
        </w:tc>
        <w:tc>
          <w:tcPr>
            <w:tcW w:w="173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5"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eastAsia="Times New Roman" w:hAnsi="Times New Roman" w:cs="Times New Roman"/>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464BEF" w:rsidRDefault="00464BEF">
            <w:pPr>
              <w:widowControl w:val="0"/>
              <w:contextualSpacing/>
              <w:jc w:val="both"/>
              <w:rPr>
                <w:rFonts w:ascii="Times New Roman" w:hAnsi="Times New Roman" w:cs="Times New Roman"/>
                <w:sz w:val="24"/>
                <w:szCs w:val="24"/>
              </w:rPr>
            </w:pPr>
          </w:p>
        </w:tc>
      </w:tr>
    </w:tbl>
    <w:tbl>
      <w:tblPr>
        <w:tblpPr w:leftFromText="180" w:rightFromText="180" w:vertAnchor="text" w:horzAnchor="margin" w:tblpY="-5622"/>
        <w:tblW w:w="14560" w:type="dxa"/>
        <w:tblInd w:w="108" w:type="dxa"/>
        <w:tblLayout w:type="fixed"/>
        <w:tblLook w:val="04A0"/>
      </w:tblPr>
      <w:tblGrid>
        <w:gridCol w:w="2263"/>
        <w:gridCol w:w="2410"/>
        <w:gridCol w:w="1559"/>
        <w:gridCol w:w="1843"/>
        <w:gridCol w:w="2126"/>
        <w:gridCol w:w="1844"/>
        <w:gridCol w:w="2515"/>
      </w:tblGrid>
      <w:tr w:rsidR="00464BEF">
        <w:tc>
          <w:tcPr>
            <w:tcW w:w="2262" w:type="dxa"/>
            <w:vMerge w:val="restart"/>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В день регистрации результата предоставления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ЕПГУ</w:t>
            </w:r>
          </w:p>
          <w:p w:rsidR="00464BEF" w:rsidRDefault="00464BEF">
            <w:pPr>
              <w:widowControl w:val="0"/>
              <w:rPr>
                <w:rFonts w:ascii="Times New Roman" w:hAnsi="Times New Roman" w:cs="Times New Roman"/>
                <w:sz w:val="24"/>
                <w:szCs w:val="24"/>
              </w:rPr>
            </w:pPr>
          </w:p>
          <w:p w:rsidR="00464BEF" w:rsidRDefault="000027A2">
            <w:pPr>
              <w:widowControl w:val="0"/>
              <w:rPr>
                <w:rFonts w:ascii="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4" w:type="dxa"/>
            <w:vMerge w:val="restart"/>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sz w:val="24"/>
                <w:szCs w:val="24"/>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eastAsia="Times New Roman" w:hAnsi="Times New Roman" w:cs="Times New Roman"/>
                <w:sz w:val="24"/>
                <w:szCs w:val="24"/>
              </w:rPr>
            </w:pPr>
          </w:p>
        </w:tc>
      </w:tr>
      <w:tr w:rsidR="00464BEF">
        <w:tc>
          <w:tcPr>
            <w:tcW w:w="2262" w:type="dxa"/>
            <w:vMerge/>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eastAsia="Times New Roman" w:hAnsi="Times New Roman" w:cs="Times New Roman"/>
                <w:sz w:val="24"/>
                <w:szCs w:val="24"/>
              </w:rPr>
            </w:pPr>
            <w:r>
              <w:rPr>
                <w:rFonts w:ascii="Times New Roman" w:hAnsi="Times New Roman" w:cs="Times New Roman"/>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муниципальной услуги на бумажном носителе  или в виде распечатанного экземпляра </w:t>
            </w:r>
            <w:r>
              <w:rPr>
                <w:rFonts w:ascii="Times New Roman" w:hAnsi="Times New Roman" w:cs="Times New Roman"/>
                <w:sz w:val="24"/>
                <w:szCs w:val="24"/>
              </w:rPr>
              <w:lastRenderedPageBreak/>
              <w:t>электронного документа.</w:t>
            </w:r>
          </w:p>
        </w:tc>
        <w:tc>
          <w:tcPr>
            <w:tcW w:w="1559"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64BEF" w:rsidRDefault="000027A2">
            <w:pPr>
              <w:widowControl w:val="0"/>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1844" w:type="dxa"/>
            <w:vMerge/>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sz w:val="24"/>
                <w:szCs w:val="24"/>
              </w:rPr>
            </w:pPr>
          </w:p>
        </w:tc>
        <w:tc>
          <w:tcPr>
            <w:tcW w:w="2515" w:type="dxa"/>
            <w:vMerge/>
            <w:tcBorders>
              <w:top w:val="single" w:sz="4" w:space="0" w:color="000000"/>
              <w:left w:val="single" w:sz="4" w:space="0" w:color="000000"/>
              <w:bottom w:val="single" w:sz="4" w:space="0" w:color="000000"/>
              <w:right w:val="single" w:sz="4" w:space="0" w:color="000000"/>
            </w:tcBorders>
          </w:tcPr>
          <w:p w:rsidR="00464BEF" w:rsidRDefault="00464BEF">
            <w:pPr>
              <w:widowControl w:val="0"/>
              <w:rPr>
                <w:rFonts w:ascii="Times New Roman" w:hAnsi="Times New Roman" w:cs="Times New Roman"/>
                <w:sz w:val="24"/>
                <w:szCs w:val="24"/>
              </w:rPr>
            </w:pPr>
          </w:p>
        </w:tc>
      </w:tr>
    </w:tbl>
    <w:p w:rsidR="00464BEF" w:rsidRDefault="00464BEF">
      <w:pPr>
        <w:sectPr w:rsidR="00464BEF">
          <w:headerReference w:type="default" r:id="rId18"/>
          <w:pgSz w:w="16838" w:h="11906" w:orient="landscape"/>
          <w:pgMar w:top="1134" w:right="1134" w:bottom="1134" w:left="1701" w:header="709" w:footer="0" w:gutter="0"/>
          <w:cols w:space="720"/>
          <w:formProt w:val="0"/>
          <w:docGrid w:linePitch="360" w:charSpace="4096"/>
        </w:sectPr>
      </w:pPr>
    </w:p>
    <w:p w:rsidR="00464BEF" w:rsidRDefault="00464BEF">
      <w:pPr>
        <w:rPr>
          <w:sz w:val="24"/>
          <w:szCs w:val="24"/>
        </w:rPr>
      </w:pPr>
    </w:p>
    <w:sectPr w:rsidR="00464BEF" w:rsidSect="00464BEF">
      <w:headerReference w:type="default" r:id="rId19"/>
      <w:pgSz w:w="11906" w:h="16838"/>
      <w:pgMar w:top="1134" w:right="850" w:bottom="1134"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E8D" w:rsidRDefault="00363E8D" w:rsidP="00464BEF">
      <w:pPr>
        <w:spacing w:after="0" w:line="240" w:lineRule="auto"/>
      </w:pPr>
      <w:r>
        <w:separator/>
      </w:r>
    </w:p>
  </w:endnote>
  <w:endnote w:type="continuationSeparator" w:id="1">
    <w:p w:rsidR="00363E8D" w:rsidRDefault="00363E8D" w:rsidP="0046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ET">
    <w:altName w:val="Courier New"/>
    <w:panose1 w:val="00000000000000000000"/>
    <w:charset w:val="00"/>
    <w:family w:val="auto"/>
    <w:notTrueType/>
    <w:pitch w:val="variable"/>
    <w:sig w:usb0="00000003" w:usb1="00000000" w:usb2="00000000" w:usb3="00000000" w:csb0="00000001" w:csb1="00000000"/>
  </w:font>
  <w:font w:name="Archangelsk">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E8D" w:rsidRDefault="00363E8D" w:rsidP="00464BEF">
      <w:pPr>
        <w:spacing w:after="0" w:line="240" w:lineRule="auto"/>
      </w:pPr>
      <w:r>
        <w:separator/>
      </w:r>
    </w:p>
  </w:footnote>
  <w:footnote w:type="continuationSeparator" w:id="1">
    <w:p w:rsidR="00363E8D" w:rsidRDefault="00363E8D" w:rsidP="00464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EF" w:rsidRDefault="00464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EF" w:rsidRDefault="00464B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EF" w:rsidRDefault="00464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1049"/>
    <w:multiLevelType w:val="multilevel"/>
    <w:tmpl w:val="ED7AE9C4"/>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456ED9"/>
    <w:multiLevelType w:val="multilevel"/>
    <w:tmpl w:val="891C60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475C43"/>
    <w:multiLevelType w:val="multilevel"/>
    <w:tmpl w:val="6812E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464BEF"/>
    <w:rsid w:val="000027A2"/>
    <w:rsid w:val="00212D05"/>
    <w:rsid w:val="00363E8D"/>
    <w:rsid w:val="00464BEF"/>
    <w:rsid w:val="0075107D"/>
    <w:rsid w:val="00835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45BA7"/>
    <w:pPr>
      <w:keepNext/>
      <w:spacing w:before="240" w:after="60"/>
      <w:outlineLvl w:val="0"/>
    </w:pPr>
    <w:rPr>
      <w:rFonts w:ascii="Cambria" w:eastAsia="Times New Roman" w:hAnsi="Cambria" w:cs="Times New Roman"/>
      <w:b/>
      <w:bCs/>
      <w:kern w:val="2"/>
      <w:sz w:val="32"/>
      <w:szCs w:val="32"/>
    </w:rPr>
  </w:style>
  <w:style w:type="paragraph" w:customStyle="1" w:styleId="Heading2">
    <w:name w:val="Heading 2"/>
    <w:basedOn w:val="a"/>
    <w:next w:val="a"/>
    <w:semiHidden/>
    <w:unhideWhenUsed/>
    <w:qFormat/>
    <w:rsid w:val="00745BA7"/>
    <w:pPr>
      <w:keepNext/>
      <w:spacing w:after="0" w:line="240" w:lineRule="auto"/>
      <w:jc w:val="center"/>
      <w:outlineLvl w:val="1"/>
    </w:pPr>
    <w:rPr>
      <w:rFonts w:ascii="Times New Roman" w:eastAsia="Times New Roman" w:hAnsi="Times New Roman" w:cs="Times New Roman"/>
      <w:b/>
      <w:bCs/>
      <w:sz w:val="28"/>
      <w:szCs w:val="20"/>
    </w:rPr>
  </w:style>
  <w:style w:type="paragraph" w:customStyle="1" w:styleId="Heading3">
    <w:name w:val="Heading 3"/>
    <w:basedOn w:val="a"/>
    <w:next w:val="a"/>
    <w:uiPriority w:val="9"/>
    <w:semiHidden/>
    <w:unhideWhenUsed/>
    <w:qFormat/>
    <w:rsid w:val="00745BA7"/>
    <w:pPr>
      <w:keepNext/>
      <w:spacing w:after="0" w:line="240" w:lineRule="auto"/>
      <w:jc w:val="center"/>
      <w:outlineLvl w:val="2"/>
    </w:pPr>
    <w:rPr>
      <w:rFonts w:ascii="Times New Roman" w:eastAsia="Times New Roman" w:hAnsi="Times New Roman" w:cs="Times New Roman"/>
      <w:b/>
      <w:bCs/>
      <w:sz w:val="24"/>
      <w:szCs w:val="24"/>
    </w:rPr>
  </w:style>
  <w:style w:type="paragraph" w:customStyle="1" w:styleId="Heading4">
    <w:name w:val="Heading 4"/>
    <w:basedOn w:val="a"/>
    <w:next w:val="a"/>
    <w:uiPriority w:val="9"/>
    <w:semiHidden/>
    <w:unhideWhenUsed/>
    <w:qFormat/>
    <w:rsid w:val="00745BA7"/>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Heading5">
    <w:name w:val="Heading 5"/>
    <w:basedOn w:val="a"/>
    <w:next w:val="a"/>
    <w:semiHidden/>
    <w:unhideWhenUsed/>
    <w:qFormat/>
    <w:rsid w:val="00745BA7"/>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customStyle="1" w:styleId="Heading6">
    <w:name w:val="Heading 6"/>
    <w:basedOn w:val="a"/>
    <w:next w:val="a"/>
    <w:uiPriority w:val="9"/>
    <w:semiHidden/>
    <w:unhideWhenUsed/>
    <w:qFormat/>
    <w:rsid w:val="00745BA7"/>
    <w:pPr>
      <w:widowControl w:val="0"/>
      <w:spacing w:before="240" w:after="60" w:line="240" w:lineRule="auto"/>
      <w:ind w:firstLine="720"/>
      <w:jc w:val="both"/>
      <w:outlineLvl w:val="5"/>
    </w:pPr>
    <w:rPr>
      <w:rFonts w:ascii="Times New Roman" w:eastAsia="Times New Roman" w:hAnsi="Times New Roman" w:cs="Times New Roman"/>
      <w:b/>
      <w:bCs/>
    </w:rPr>
  </w:style>
  <w:style w:type="character" w:styleId="a3">
    <w:name w:val="Hyperlink"/>
    <w:basedOn w:val="a0"/>
    <w:uiPriority w:val="99"/>
    <w:unhideWhenUsed/>
    <w:rsid w:val="00E82BAF"/>
    <w:rPr>
      <w:color w:val="0000FF"/>
      <w:u w:val="single"/>
    </w:rPr>
  </w:style>
  <w:style w:type="character" w:customStyle="1" w:styleId="a4">
    <w:name w:val="Текст выноски Знак"/>
    <w:basedOn w:val="a0"/>
    <w:uiPriority w:val="99"/>
    <w:semiHidden/>
    <w:qFormat/>
    <w:rsid w:val="00E82BAF"/>
    <w:rPr>
      <w:rFonts w:ascii="Tahoma" w:hAnsi="Tahoma" w:cs="Tahoma"/>
      <w:sz w:val="16"/>
      <w:szCs w:val="16"/>
    </w:rPr>
  </w:style>
  <w:style w:type="character" w:customStyle="1" w:styleId="1">
    <w:name w:val="Заголовок 1 Знак"/>
    <w:basedOn w:val="a0"/>
    <w:link w:val="1"/>
    <w:qFormat/>
    <w:rsid w:val="00745BA7"/>
    <w:rPr>
      <w:rFonts w:ascii="Cambria" w:eastAsia="Times New Roman" w:hAnsi="Cambria" w:cs="Times New Roman"/>
      <w:b/>
      <w:bCs/>
      <w:kern w:val="2"/>
      <w:sz w:val="32"/>
      <w:szCs w:val="32"/>
    </w:rPr>
  </w:style>
  <w:style w:type="character" w:customStyle="1" w:styleId="2">
    <w:name w:val="Заголовок 2 Знак"/>
    <w:basedOn w:val="a0"/>
    <w:link w:val="2"/>
    <w:semiHidden/>
    <w:qFormat/>
    <w:rsid w:val="00745BA7"/>
    <w:rPr>
      <w:rFonts w:ascii="Times New Roman" w:eastAsia="Times New Roman" w:hAnsi="Times New Roman" w:cs="Times New Roman"/>
      <w:b/>
      <w:bCs/>
      <w:sz w:val="28"/>
      <w:szCs w:val="20"/>
    </w:rPr>
  </w:style>
  <w:style w:type="character" w:customStyle="1" w:styleId="3">
    <w:name w:val="Заголовок 3 Знак"/>
    <w:basedOn w:val="a0"/>
    <w:link w:val="3"/>
    <w:uiPriority w:val="9"/>
    <w:semiHidden/>
    <w:qFormat/>
    <w:rsid w:val="00745BA7"/>
    <w:rPr>
      <w:rFonts w:ascii="Times New Roman" w:eastAsia="Times New Roman" w:hAnsi="Times New Roman" w:cs="Times New Roman"/>
      <w:b/>
      <w:bCs/>
      <w:sz w:val="24"/>
      <w:szCs w:val="24"/>
    </w:rPr>
  </w:style>
  <w:style w:type="character" w:customStyle="1" w:styleId="4">
    <w:name w:val="Заголовок 4 Знак"/>
    <w:basedOn w:val="a0"/>
    <w:link w:val="4"/>
    <w:uiPriority w:val="9"/>
    <w:semiHidden/>
    <w:qFormat/>
    <w:rsid w:val="00745BA7"/>
    <w:rPr>
      <w:rFonts w:asciiTheme="majorHAnsi" w:eastAsiaTheme="majorEastAsia" w:hAnsiTheme="majorHAnsi" w:cstheme="majorBidi"/>
      <w:i/>
      <w:iCs/>
      <w:color w:val="365F91" w:themeColor="accent1" w:themeShade="BF"/>
    </w:rPr>
  </w:style>
  <w:style w:type="character" w:customStyle="1" w:styleId="5">
    <w:name w:val="Заголовок 5 Знак"/>
    <w:basedOn w:val="a0"/>
    <w:link w:val="5"/>
    <w:semiHidden/>
    <w:qFormat/>
    <w:rsid w:val="00745BA7"/>
    <w:rPr>
      <w:rFonts w:ascii="Times New Roman" w:eastAsia="Times New Roman" w:hAnsi="Times New Roman" w:cs="Times New Roman"/>
      <w:b/>
      <w:bCs/>
      <w:sz w:val="36"/>
      <w:szCs w:val="36"/>
    </w:rPr>
  </w:style>
  <w:style w:type="character" w:customStyle="1" w:styleId="6">
    <w:name w:val="Заголовок 6 Знак"/>
    <w:basedOn w:val="a0"/>
    <w:link w:val="6"/>
    <w:uiPriority w:val="9"/>
    <w:semiHidden/>
    <w:qFormat/>
    <w:rsid w:val="00745BA7"/>
    <w:rPr>
      <w:rFonts w:ascii="Times New Roman" w:eastAsia="Times New Roman" w:hAnsi="Times New Roman" w:cs="Times New Roman"/>
      <w:b/>
      <w:bCs/>
    </w:rPr>
  </w:style>
  <w:style w:type="character" w:customStyle="1" w:styleId="a5">
    <w:name w:val="Без интервала Знак"/>
    <w:uiPriority w:val="1"/>
    <w:qFormat/>
    <w:locked/>
    <w:rsid w:val="00745BA7"/>
    <w:rPr>
      <w:rFonts w:ascii="Calibri" w:eastAsia="Calibri" w:hAnsi="Calibri" w:cs="Times New Roman"/>
      <w:lang w:eastAsia="en-US"/>
    </w:rPr>
  </w:style>
  <w:style w:type="character" w:customStyle="1" w:styleId="a6">
    <w:name w:val="Абзац списка Знак"/>
    <w:basedOn w:val="a0"/>
    <w:uiPriority w:val="1"/>
    <w:qFormat/>
    <w:locked/>
    <w:rsid w:val="00745BA7"/>
  </w:style>
  <w:style w:type="character" w:customStyle="1" w:styleId="a7">
    <w:name w:val="Верхний колонтитул Знак"/>
    <w:basedOn w:val="a0"/>
    <w:qFormat/>
    <w:rsid w:val="00745BA7"/>
  </w:style>
  <w:style w:type="character" w:customStyle="1" w:styleId="a8">
    <w:name w:val="Основной текст Знак"/>
    <w:basedOn w:val="a0"/>
    <w:qFormat/>
    <w:rsid w:val="00745BA7"/>
    <w:rPr>
      <w:rFonts w:ascii="Times New Roman" w:eastAsia="Times New Roman" w:hAnsi="Times New Roman" w:cs="Times New Roman"/>
      <w:sz w:val="28"/>
      <w:szCs w:val="20"/>
    </w:rPr>
  </w:style>
  <w:style w:type="character" w:customStyle="1" w:styleId="a9">
    <w:name w:val="Текст Знак"/>
    <w:basedOn w:val="a0"/>
    <w:uiPriority w:val="99"/>
    <w:qFormat/>
    <w:rsid w:val="00745BA7"/>
    <w:rPr>
      <w:rFonts w:ascii="Consolas" w:eastAsiaTheme="minorHAnsi" w:hAnsi="Consolas"/>
      <w:sz w:val="21"/>
      <w:szCs w:val="21"/>
      <w:lang w:eastAsia="en-US"/>
    </w:rPr>
  </w:style>
  <w:style w:type="character" w:customStyle="1" w:styleId="aa">
    <w:name w:val="Нижний колонтитул Знак"/>
    <w:basedOn w:val="a0"/>
    <w:uiPriority w:val="99"/>
    <w:semiHidden/>
    <w:qFormat/>
    <w:rsid w:val="00745BA7"/>
  </w:style>
  <w:style w:type="character" w:customStyle="1" w:styleId="ConsPlusNonformat">
    <w:name w:val="ConsPlusNonformat Знак"/>
    <w:link w:val="ConsPlusNonformat0"/>
    <w:uiPriority w:val="99"/>
    <w:qFormat/>
    <w:locked/>
    <w:rsid w:val="00745BA7"/>
    <w:rPr>
      <w:rFonts w:ascii="Courier New" w:eastAsia="Calibri" w:hAnsi="Courier New" w:cs="Courier New"/>
    </w:rPr>
  </w:style>
  <w:style w:type="character" w:customStyle="1" w:styleId="ConsPlusNormal">
    <w:name w:val="ConsPlusNormal Знак"/>
    <w:link w:val="ConsPlusNormal"/>
    <w:qFormat/>
    <w:locked/>
    <w:rsid w:val="00745BA7"/>
    <w:rPr>
      <w:rFonts w:ascii="Arial" w:eastAsia="Times New Roman" w:hAnsi="Arial" w:cs="Arial"/>
      <w:sz w:val="20"/>
      <w:szCs w:val="20"/>
      <w:lang w:eastAsia="zh-CN"/>
    </w:rPr>
  </w:style>
  <w:style w:type="character" w:customStyle="1" w:styleId="ab">
    <w:name w:val="Гипертекстовая ссылка"/>
    <w:basedOn w:val="a0"/>
    <w:qFormat/>
    <w:rsid w:val="00745BA7"/>
    <w:rPr>
      <w:rFonts w:cs="Times New Roman"/>
      <w:color w:val="auto"/>
    </w:rPr>
  </w:style>
  <w:style w:type="character" w:customStyle="1" w:styleId="20">
    <w:name w:val="Основной текст с отступом 2 Знак"/>
    <w:basedOn w:val="a0"/>
    <w:link w:val="20"/>
    <w:qFormat/>
    <w:rsid w:val="00745BA7"/>
    <w:rPr>
      <w:rFonts w:ascii="Times New Roman" w:eastAsia="Calibri" w:hAnsi="Times New Roman" w:cs="Times New Roman"/>
      <w:sz w:val="24"/>
      <w:szCs w:val="24"/>
    </w:rPr>
  </w:style>
  <w:style w:type="character" w:customStyle="1" w:styleId="FR1">
    <w:name w:val="FR1 Знак"/>
    <w:link w:val="FR1"/>
    <w:qFormat/>
    <w:rsid w:val="00745BA7"/>
    <w:rPr>
      <w:rFonts w:ascii="Times New Roman" w:eastAsia="Times New Roman" w:hAnsi="Times New Roman" w:cs="Times New Roman"/>
      <w:b/>
      <w:sz w:val="28"/>
      <w:szCs w:val="24"/>
    </w:rPr>
  </w:style>
  <w:style w:type="character" w:customStyle="1" w:styleId="ac">
    <w:name w:val="Цветовое выделение"/>
    <w:qFormat/>
    <w:rsid w:val="00745BA7"/>
    <w:rPr>
      <w:b/>
      <w:bCs/>
      <w:color w:val="26282F"/>
    </w:rPr>
  </w:style>
  <w:style w:type="character" w:customStyle="1" w:styleId="21">
    <w:name w:val="Основной текст с отступом 2 Знак1"/>
    <w:basedOn w:val="a0"/>
    <w:link w:val="22"/>
    <w:qFormat/>
    <w:rsid w:val="00745BA7"/>
    <w:rPr>
      <w:sz w:val="28"/>
      <w:szCs w:val="28"/>
      <w:shd w:val="clear" w:color="auto" w:fill="FFFFFF"/>
    </w:rPr>
  </w:style>
  <w:style w:type="character" w:customStyle="1" w:styleId="ad">
    <w:name w:val="Основной текст_"/>
    <w:basedOn w:val="a0"/>
    <w:link w:val="23"/>
    <w:qFormat/>
    <w:locked/>
    <w:rsid w:val="00745BA7"/>
    <w:rPr>
      <w:spacing w:val="3"/>
      <w:sz w:val="25"/>
      <w:szCs w:val="25"/>
      <w:shd w:val="clear" w:color="auto" w:fill="FFFFFF"/>
    </w:rPr>
  </w:style>
  <w:style w:type="character" w:styleId="ae">
    <w:name w:val="Strong"/>
    <w:basedOn w:val="a0"/>
    <w:qFormat/>
    <w:rsid w:val="00745BA7"/>
    <w:rPr>
      <w:b/>
      <w:bCs/>
    </w:rPr>
  </w:style>
  <w:style w:type="character" w:styleId="af">
    <w:name w:val="FollowedHyperlink"/>
    <w:uiPriority w:val="99"/>
    <w:semiHidden/>
    <w:unhideWhenUsed/>
    <w:rsid w:val="00745BA7"/>
    <w:rPr>
      <w:color w:val="800080"/>
      <w:u w:val="single"/>
    </w:rPr>
  </w:style>
  <w:style w:type="character" w:customStyle="1" w:styleId="11">
    <w:name w:val="Заголовок 1 Знак1"/>
    <w:basedOn w:val="a0"/>
    <w:qFormat/>
    <w:rsid w:val="00745BA7"/>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semiHidden/>
    <w:qFormat/>
    <w:rsid w:val="00745BA7"/>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
    <w:semiHidden/>
    <w:qFormat/>
    <w:rsid w:val="00745BA7"/>
    <w:rPr>
      <w:rFonts w:ascii="Courier New" w:eastAsia="Times New Roman" w:hAnsi="Courier New" w:cs="Courier New"/>
      <w:sz w:val="20"/>
      <w:szCs w:val="20"/>
    </w:rPr>
  </w:style>
  <w:style w:type="character" w:customStyle="1" w:styleId="af0">
    <w:name w:val="Обычный (веб) Знак"/>
    <w:basedOn w:val="a0"/>
    <w:qFormat/>
    <w:locked/>
    <w:rsid w:val="00745BA7"/>
    <w:rPr>
      <w:rFonts w:ascii="Times New Roman" w:eastAsia="Calibri" w:hAnsi="Times New Roman" w:cs="Times New Roman"/>
      <w:sz w:val="24"/>
      <w:szCs w:val="24"/>
    </w:rPr>
  </w:style>
  <w:style w:type="character" w:customStyle="1" w:styleId="af1">
    <w:name w:val="Текст сноски Знак"/>
    <w:basedOn w:val="a0"/>
    <w:uiPriority w:val="99"/>
    <w:semiHidden/>
    <w:qFormat/>
    <w:rsid w:val="00745BA7"/>
    <w:rPr>
      <w:rFonts w:ascii="Times New Roman" w:eastAsia="Times New Roman" w:hAnsi="Times New Roman" w:cs="Times New Roman"/>
      <w:sz w:val="20"/>
      <w:szCs w:val="20"/>
    </w:rPr>
  </w:style>
  <w:style w:type="character" w:customStyle="1" w:styleId="af2">
    <w:name w:val="Текст примечания Знак"/>
    <w:basedOn w:val="a0"/>
    <w:semiHidden/>
    <w:qFormat/>
    <w:rsid w:val="00745BA7"/>
    <w:rPr>
      <w:rFonts w:ascii="Times New Roman" w:eastAsia="Times New Roman" w:hAnsi="Times New Roman" w:cs="Times New Roman"/>
      <w:sz w:val="20"/>
      <w:szCs w:val="20"/>
    </w:rPr>
  </w:style>
  <w:style w:type="character" w:customStyle="1" w:styleId="af3">
    <w:name w:val="Подзаголовок Знак"/>
    <w:basedOn w:val="a0"/>
    <w:uiPriority w:val="11"/>
    <w:qFormat/>
    <w:rsid w:val="00745BA7"/>
    <w:rPr>
      <w:rFonts w:ascii="Arial" w:eastAsia="Times New Roman" w:hAnsi="Arial" w:cs="Arial"/>
      <w:sz w:val="24"/>
      <w:szCs w:val="24"/>
    </w:rPr>
  </w:style>
  <w:style w:type="character" w:customStyle="1" w:styleId="af4">
    <w:name w:val="Название Знак"/>
    <w:basedOn w:val="a0"/>
    <w:uiPriority w:val="10"/>
    <w:qFormat/>
    <w:rsid w:val="00745BA7"/>
    <w:rPr>
      <w:rFonts w:asciiTheme="majorHAnsi" w:eastAsiaTheme="majorEastAsia" w:hAnsiTheme="majorHAnsi" w:cstheme="majorBidi"/>
      <w:color w:val="17365D" w:themeColor="text2" w:themeShade="BF"/>
      <w:spacing w:val="5"/>
      <w:kern w:val="2"/>
      <w:sz w:val="52"/>
      <w:szCs w:val="52"/>
    </w:rPr>
  </w:style>
  <w:style w:type="character" w:customStyle="1" w:styleId="10">
    <w:name w:val="Основной текст Знак1"/>
    <w:basedOn w:val="a0"/>
    <w:uiPriority w:val="99"/>
    <w:semiHidden/>
    <w:qFormat/>
    <w:rsid w:val="00745BA7"/>
  </w:style>
  <w:style w:type="character" w:customStyle="1" w:styleId="af5">
    <w:name w:val="Основной текст с отступом Знак"/>
    <w:basedOn w:val="a0"/>
    <w:uiPriority w:val="99"/>
    <w:semiHidden/>
    <w:qFormat/>
    <w:rsid w:val="00745BA7"/>
    <w:rPr>
      <w:rFonts w:ascii="Times New Roman" w:eastAsia="Times New Roman" w:hAnsi="Times New Roman" w:cs="Times New Roman"/>
      <w:sz w:val="32"/>
      <w:szCs w:val="32"/>
    </w:rPr>
  </w:style>
  <w:style w:type="character" w:customStyle="1" w:styleId="24">
    <w:name w:val="Основной текст 2 Знак"/>
    <w:basedOn w:val="a0"/>
    <w:link w:val="25"/>
    <w:uiPriority w:val="99"/>
    <w:semiHidden/>
    <w:qFormat/>
    <w:rsid w:val="00745BA7"/>
    <w:rPr>
      <w:rFonts w:ascii="TimesET" w:eastAsia="Times New Roman" w:hAnsi="TimesET" w:cs="TimesET"/>
      <w:b/>
      <w:bCs/>
      <w:sz w:val="24"/>
      <w:szCs w:val="24"/>
    </w:rPr>
  </w:style>
  <w:style w:type="character" w:customStyle="1" w:styleId="30">
    <w:name w:val="Основной текст 3 Знак"/>
    <w:basedOn w:val="a0"/>
    <w:link w:val="31"/>
    <w:uiPriority w:val="99"/>
    <w:semiHidden/>
    <w:qFormat/>
    <w:rsid w:val="00745BA7"/>
    <w:rPr>
      <w:sz w:val="16"/>
      <w:szCs w:val="16"/>
    </w:rPr>
  </w:style>
  <w:style w:type="character" w:customStyle="1" w:styleId="32">
    <w:name w:val="Основной текст с отступом 3 Знак"/>
    <w:basedOn w:val="a0"/>
    <w:link w:val="33"/>
    <w:semiHidden/>
    <w:qFormat/>
    <w:rsid w:val="00745BA7"/>
    <w:rPr>
      <w:rFonts w:ascii="Times New Roman" w:eastAsia="Times New Roman" w:hAnsi="Times New Roman" w:cs="Times New Roman"/>
      <w:b/>
      <w:bCs/>
      <w:sz w:val="28"/>
      <w:szCs w:val="28"/>
    </w:rPr>
  </w:style>
  <w:style w:type="character" w:customStyle="1" w:styleId="af6">
    <w:name w:val="Схема документа Знак"/>
    <w:basedOn w:val="a0"/>
    <w:semiHidden/>
    <w:qFormat/>
    <w:rsid w:val="00745BA7"/>
    <w:rPr>
      <w:rFonts w:ascii="Tahoma" w:eastAsia="Times New Roman" w:hAnsi="Tahoma" w:cs="Tahoma"/>
      <w:sz w:val="16"/>
      <w:szCs w:val="16"/>
    </w:rPr>
  </w:style>
  <w:style w:type="character" w:customStyle="1" w:styleId="af7">
    <w:name w:val="Тема примечания Знак"/>
    <w:basedOn w:val="af2"/>
    <w:uiPriority w:val="99"/>
    <w:semiHidden/>
    <w:qFormat/>
    <w:rsid w:val="00745BA7"/>
    <w:rPr>
      <w:b/>
      <w:bCs/>
    </w:rPr>
  </w:style>
  <w:style w:type="character" w:customStyle="1" w:styleId="22">
    <w:name w:val="Цитата 2 Знак"/>
    <w:basedOn w:val="a0"/>
    <w:link w:val="26"/>
    <w:uiPriority w:val="29"/>
    <w:qFormat/>
    <w:rsid w:val="00745BA7"/>
    <w:rPr>
      <w:rFonts w:ascii="Calibri" w:eastAsia="Calibri" w:hAnsi="Calibri" w:cs="Times New Roman"/>
      <w:i/>
      <w:iCs/>
      <w:color w:val="000000"/>
      <w:lang w:eastAsia="en-US"/>
    </w:rPr>
  </w:style>
  <w:style w:type="character" w:customStyle="1" w:styleId="af8">
    <w:name w:val="Выделенная цитата Знак"/>
    <w:basedOn w:val="a0"/>
    <w:uiPriority w:val="30"/>
    <w:qFormat/>
    <w:rsid w:val="00745BA7"/>
    <w:rPr>
      <w:rFonts w:ascii="Calibri" w:eastAsia="Calibri" w:hAnsi="Calibri" w:cs="Times New Roman"/>
      <w:b/>
      <w:bCs/>
      <w:i/>
      <w:iCs/>
      <w:color w:val="4F81BD"/>
      <w:lang w:eastAsia="en-US"/>
    </w:rPr>
  </w:style>
  <w:style w:type="character" w:customStyle="1" w:styleId="ConsPlusNormal1">
    <w:name w:val="ConsPlusNormal1"/>
    <w:qFormat/>
    <w:locked/>
    <w:rsid w:val="00745BA7"/>
    <w:rPr>
      <w:rFonts w:ascii="Calibri" w:eastAsia="Calibri" w:hAnsi="Calibri" w:cs="Calibri"/>
      <w:szCs w:val="20"/>
    </w:rPr>
  </w:style>
  <w:style w:type="character" w:customStyle="1" w:styleId="31">
    <w:name w:val="Основной текст (3)_"/>
    <w:basedOn w:val="a0"/>
    <w:link w:val="30"/>
    <w:uiPriority w:val="99"/>
    <w:qFormat/>
    <w:locked/>
    <w:rsid w:val="00745BA7"/>
    <w:rPr>
      <w:rFonts w:ascii="Arial" w:hAnsi="Arial" w:cs="Arial"/>
      <w:b/>
      <w:bCs/>
      <w:sz w:val="30"/>
      <w:szCs w:val="30"/>
      <w:shd w:val="clear" w:color="auto" w:fill="FFFFFF"/>
    </w:rPr>
  </w:style>
  <w:style w:type="character" w:customStyle="1" w:styleId="12">
    <w:name w:val="Заголовок №1_"/>
    <w:basedOn w:val="a0"/>
    <w:uiPriority w:val="99"/>
    <w:qFormat/>
    <w:locked/>
    <w:rsid w:val="00745BA7"/>
    <w:rPr>
      <w:rFonts w:ascii="Arial" w:hAnsi="Arial" w:cs="Arial"/>
      <w:b/>
      <w:bCs/>
      <w:sz w:val="38"/>
      <w:szCs w:val="38"/>
      <w:shd w:val="clear" w:color="auto" w:fill="FFFFFF"/>
    </w:rPr>
  </w:style>
  <w:style w:type="character" w:customStyle="1" w:styleId="23">
    <w:name w:val="Заголовок №2_"/>
    <w:basedOn w:val="a0"/>
    <w:link w:val="ad"/>
    <w:uiPriority w:val="99"/>
    <w:qFormat/>
    <w:locked/>
    <w:rsid w:val="00745BA7"/>
    <w:rPr>
      <w:rFonts w:ascii="Arial" w:hAnsi="Arial" w:cs="Arial"/>
      <w:b/>
      <w:bCs/>
      <w:sz w:val="30"/>
      <w:szCs w:val="30"/>
      <w:shd w:val="clear" w:color="auto" w:fill="FFFFFF"/>
    </w:rPr>
  </w:style>
  <w:style w:type="character" w:customStyle="1" w:styleId="111">
    <w:name w:val="1.1.1. Знак"/>
    <w:basedOn w:val="3"/>
    <w:link w:val="1110"/>
    <w:qFormat/>
    <w:locked/>
    <w:rsid w:val="00745BA7"/>
    <w:rPr>
      <w:rFonts w:ascii="Archangelsk" w:hAnsi="Archangelsk"/>
      <w:color w:val="800000"/>
      <w:sz w:val="32"/>
      <w:szCs w:val="32"/>
    </w:rPr>
  </w:style>
  <w:style w:type="character" w:customStyle="1" w:styleId="af9">
    <w:name w:val="статья Знак"/>
    <w:basedOn w:val="ConsPlusNormal"/>
    <w:qFormat/>
    <w:locked/>
    <w:rsid w:val="00745BA7"/>
    <w:rPr>
      <w:rFonts w:ascii="Times New Roman" w:hAnsi="Times New Roman" w:cs="Times New Roman"/>
      <w:b/>
      <w:sz w:val="28"/>
      <w:szCs w:val="28"/>
    </w:rPr>
  </w:style>
  <w:style w:type="character" w:customStyle="1" w:styleId="afa">
    <w:name w:val="Главы Знак"/>
    <w:qFormat/>
    <w:locked/>
    <w:rsid w:val="00745BA7"/>
    <w:rPr>
      <w:rFonts w:ascii="Times New Roman" w:eastAsia="Times New Roman" w:hAnsi="Times New Roman" w:cs="Times New Roman"/>
      <w:b/>
      <w:bCs/>
      <w:color w:val="000000"/>
      <w:sz w:val="24"/>
      <w:szCs w:val="28"/>
    </w:rPr>
  </w:style>
  <w:style w:type="character" w:customStyle="1" w:styleId="afb">
    <w:name w:val="название зоны Знак"/>
    <w:qFormat/>
    <w:locked/>
    <w:rsid w:val="00745BA7"/>
    <w:rPr>
      <w:rFonts w:ascii="Times New Roman" w:eastAsia="Lucida Sans Unicode" w:hAnsi="Times New Roman" w:cs="Times New Roman"/>
      <w:i/>
      <w:sz w:val="24"/>
      <w:szCs w:val="24"/>
    </w:rPr>
  </w:style>
  <w:style w:type="character" w:customStyle="1" w:styleId="afc">
    <w:name w:val="Название зоны Знак"/>
    <w:qFormat/>
    <w:locked/>
    <w:rsid w:val="00745BA7"/>
    <w:rPr>
      <w:rFonts w:ascii="Candara" w:eastAsia="Lucida Sans Unicode" w:hAnsi="Candara" w:cs="Times New Roman"/>
      <w:b/>
      <w:i/>
      <w:sz w:val="24"/>
      <w:szCs w:val="24"/>
    </w:rPr>
  </w:style>
  <w:style w:type="character" w:customStyle="1" w:styleId="afd">
    <w:name w:val="Описание зоны Знак"/>
    <w:qFormat/>
    <w:locked/>
    <w:rsid w:val="00745BA7"/>
    <w:rPr>
      <w:rFonts w:ascii="Candara" w:eastAsia="Lucida Sans Unicode" w:hAnsi="Candara" w:cs="Times New Roman"/>
      <w:sz w:val="24"/>
      <w:szCs w:val="24"/>
      <w:lang w:bidi="hi-IN"/>
    </w:rPr>
  </w:style>
  <w:style w:type="character" w:customStyle="1" w:styleId="afe">
    <w:name w:val="Осн виды Знак"/>
    <w:qFormat/>
    <w:locked/>
    <w:rsid w:val="00745BA7"/>
    <w:rPr>
      <w:rFonts w:ascii="Times New Roman" w:eastAsia="Lucida Sans Unicode" w:hAnsi="Times New Roman" w:cs="Times New Roman"/>
      <w:i/>
      <w:sz w:val="24"/>
      <w:szCs w:val="24"/>
      <w:lang w:bidi="hi-IN"/>
    </w:rPr>
  </w:style>
  <w:style w:type="character" w:customStyle="1" w:styleId="aff">
    <w:name w:val="список разреш испол Знак"/>
    <w:qFormat/>
    <w:locked/>
    <w:rsid w:val="00745BA7"/>
    <w:rPr>
      <w:rFonts w:ascii="Times New Roman" w:eastAsia="Lucida Sans Unicode" w:hAnsi="Times New Roman" w:cs="Times New Roman"/>
      <w:sz w:val="24"/>
      <w:szCs w:val="24"/>
      <w:lang w:bidi="hi-IN"/>
    </w:rPr>
  </w:style>
  <w:style w:type="character" w:customStyle="1" w:styleId="aff0">
    <w:name w:val="Подчеркивание Знак Знак"/>
    <w:qFormat/>
    <w:locked/>
    <w:rsid w:val="00745BA7"/>
    <w:rPr>
      <w:rFonts w:ascii="Times New Roman" w:eastAsia="Times New Roman" w:hAnsi="Times New Roman" w:cs="Times New Roman"/>
      <w:iCs/>
      <w:sz w:val="24"/>
      <w:szCs w:val="24"/>
      <w:u w:val="single"/>
    </w:rPr>
  </w:style>
  <w:style w:type="character" w:customStyle="1" w:styleId="FootnoteCharacters">
    <w:name w:val="Footnote Characters"/>
    <w:uiPriority w:val="99"/>
    <w:semiHidden/>
    <w:unhideWhenUsed/>
    <w:qFormat/>
    <w:rsid w:val="00745BA7"/>
    <w:rPr>
      <w:vertAlign w:val="superscript"/>
    </w:rPr>
  </w:style>
  <w:style w:type="character" w:customStyle="1" w:styleId="FootnoteAnchor">
    <w:name w:val="Footnote Anchor"/>
    <w:rsid w:val="00464BEF"/>
    <w:rPr>
      <w:vertAlign w:val="superscript"/>
    </w:rPr>
  </w:style>
  <w:style w:type="character" w:styleId="aff1">
    <w:name w:val="annotation reference"/>
    <w:semiHidden/>
    <w:unhideWhenUsed/>
    <w:qFormat/>
    <w:rsid w:val="00745BA7"/>
    <w:rPr>
      <w:sz w:val="16"/>
      <w:szCs w:val="16"/>
    </w:rPr>
  </w:style>
  <w:style w:type="character" w:styleId="aff2">
    <w:name w:val="Intense Emphasis"/>
    <w:uiPriority w:val="21"/>
    <w:qFormat/>
    <w:rsid w:val="00745BA7"/>
    <w:rPr>
      <w:b/>
      <w:bCs/>
      <w:i/>
      <w:iCs/>
      <w:color w:val="4F81BD"/>
    </w:rPr>
  </w:style>
  <w:style w:type="character" w:customStyle="1" w:styleId="blk">
    <w:name w:val="blk"/>
    <w:qFormat/>
    <w:rsid w:val="00745BA7"/>
  </w:style>
  <w:style w:type="character" w:customStyle="1" w:styleId="grame">
    <w:name w:val="grame"/>
    <w:basedOn w:val="a0"/>
    <w:qFormat/>
    <w:rsid w:val="00745BA7"/>
  </w:style>
  <w:style w:type="character" w:customStyle="1" w:styleId="319pt">
    <w:name w:val="Основной текст (3) + 19 pt"/>
    <w:basedOn w:val="31"/>
    <w:uiPriority w:val="99"/>
    <w:qFormat/>
    <w:rsid w:val="00745BA7"/>
    <w:rPr>
      <w:sz w:val="38"/>
      <w:szCs w:val="38"/>
    </w:rPr>
  </w:style>
  <w:style w:type="character" w:customStyle="1" w:styleId="219pt">
    <w:name w:val="Заголовок №2 + 19 pt"/>
    <w:basedOn w:val="23"/>
    <w:uiPriority w:val="99"/>
    <w:qFormat/>
    <w:rsid w:val="00745BA7"/>
    <w:rPr>
      <w:sz w:val="38"/>
      <w:szCs w:val="38"/>
    </w:rPr>
  </w:style>
  <w:style w:type="character" w:customStyle="1" w:styleId="apple-converted-space">
    <w:name w:val="apple-converted-space"/>
    <w:basedOn w:val="a0"/>
    <w:qFormat/>
    <w:rsid w:val="00745BA7"/>
  </w:style>
  <w:style w:type="character" w:customStyle="1" w:styleId="aff3">
    <w:name w:val="Найденные слова"/>
    <w:basedOn w:val="ac"/>
    <w:qFormat/>
    <w:rsid w:val="00745BA7"/>
    <w:rPr>
      <w:color w:val="000080"/>
      <w:sz w:val="20"/>
      <w:szCs w:val="20"/>
    </w:rPr>
  </w:style>
  <w:style w:type="character" w:customStyle="1" w:styleId="aff4">
    <w:name w:val="Не вступил в силу"/>
    <w:qFormat/>
    <w:rsid w:val="00745BA7"/>
    <w:rPr>
      <w:b/>
      <w:bCs/>
      <w:color w:val="008080"/>
      <w:sz w:val="20"/>
      <w:szCs w:val="20"/>
    </w:rPr>
  </w:style>
  <w:style w:type="character" w:customStyle="1" w:styleId="aff5">
    <w:name w:val="Продолжение ссылки"/>
    <w:basedOn w:val="ab"/>
    <w:qFormat/>
    <w:rsid w:val="00745BA7"/>
    <w:rPr>
      <w:b/>
      <w:bCs/>
      <w:color w:val="008000"/>
      <w:sz w:val="20"/>
      <w:szCs w:val="20"/>
      <w:u w:val="single"/>
    </w:rPr>
  </w:style>
  <w:style w:type="character" w:customStyle="1" w:styleId="aff6">
    <w:name w:val="Утратил силу"/>
    <w:qFormat/>
    <w:rsid w:val="00745BA7"/>
    <w:rPr>
      <w:b/>
      <w:bCs/>
      <w:strike/>
      <w:color w:val="808000"/>
      <w:sz w:val="20"/>
      <w:szCs w:val="20"/>
    </w:rPr>
  </w:style>
  <w:style w:type="character" w:customStyle="1" w:styleId="211">
    <w:name w:val="Основной текст 2 Знак1"/>
    <w:basedOn w:val="a0"/>
    <w:uiPriority w:val="99"/>
    <w:semiHidden/>
    <w:qFormat/>
    <w:rsid w:val="00745BA7"/>
    <w:rPr>
      <w:rFonts w:ascii="Times New Roman" w:eastAsia="Times New Roman" w:hAnsi="Times New Roman" w:cs="Times New Roman"/>
      <w:sz w:val="24"/>
      <w:szCs w:val="24"/>
      <w:lang w:eastAsia="ru-RU"/>
    </w:rPr>
  </w:style>
  <w:style w:type="character" w:customStyle="1" w:styleId="13">
    <w:name w:val="Название Знак1"/>
    <w:basedOn w:val="a0"/>
    <w:link w:val="aff7"/>
    <w:uiPriority w:val="10"/>
    <w:qFormat/>
    <w:locked/>
    <w:rsid w:val="00745BA7"/>
    <w:rPr>
      <w:rFonts w:ascii="Times New Roman" w:eastAsia="Times New Roman" w:hAnsi="Times New Roman" w:cs="Times New Roman"/>
      <w:sz w:val="28"/>
      <w:szCs w:val="32"/>
      <w:lang w:eastAsia="ar-SA"/>
    </w:rPr>
  </w:style>
  <w:style w:type="character" w:customStyle="1" w:styleId="14">
    <w:name w:val="Текст примечания Знак1"/>
    <w:qFormat/>
    <w:rsid w:val="00745BA7"/>
    <w:rPr>
      <w:lang w:eastAsia="ar-SA"/>
    </w:rPr>
  </w:style>
  <w:style w:type="character" w:customStyle="1" w:styleId="fontstyle01">
    <w:name w:val="fontstyle01"/>
    <w:basedOn w:val="a0"/>
    <w:qFormat/>
    <w:rsid w:val="00745BA7"/>
    <w:rPr>
      <w:rFonts w:ascii="TimesNewRomanPSMT" w:eastAsia="TimesNewRomanPSMT" w:hAnsi="TimesNewRomanPSMT"/>
      <w:b w:val="0"/>
      <w:bCs w:val="0"/>
      <w:i w:val="0"/>
      <w:iCs w:val="0"/>
      <w:color w:val="000000"/>
      <w:sz w:val="20"/>
      <w:szCs w:val="20"/>
    </w:rPr>
  </w:style>
  <w:style w:type="character" w:customStyle="1" w:styleId="markedcontent">
    <w:name w:val="markedcontent"/>
    <w:basedOn w:val="a0"/>
    <w:qFormat/>
    <w:rsid w:val="00745BA7"/>
  </w:style>
  <w:style w:type="character" w:customStyle="1" w:styleId="eopscxw79226332bcx2">
    <w:name w:val="eop scxw79226332 bcx2"/>
    <w:basedOn w:val="a0"/>
    <w:qFormat/>
    <w:rsid w:val="00745BA7"/>
  </w:style>
  <w:style w:type="character" w:customStyle="1" w:styleId="normaltextrunscxw79226332bcx2">
    <w:name w:val="normaltextrun scxw79226332 bcx2"/>
    <w:basedOn w:val="a0"/>
    <w:qFormat/>
    <w:rsid w:val="00745BA7"/>
  </w:style>
  <w:style w:type="character" w:customStyle="1" w:styleId="spellingerrorscxw79226332bcx2">
    <w:name w:val="spellingerror scxw79226332 bcx2"/>
    <w:basedOn w:val="a0"/>
    <w:qFormat/>
    <w:rsid w:val="00745BA7"/>
  </w:style>
  <w:style w:type="character" w:customStyle="1" w:styleId="normaltextrunscxw254736896bcx2">
    <w:name w:val="normaltextrun scxw254736896 bcx2"/>
    <w:basedOn w:val="a0"/>
    <w:qFormat/>
    <w:rsid w:val="00745BA7"/>
  </w:style>
  <w:style w:type="character" w:customStyle="1" w:styleId="s1">
    <w:name w:val="s1"/>
    <w:basedOn w:val="a0"/>
    <w:qFormat/>
    <w:rsid w:val="00745BA7"/>
    <w:rPr>
      <w:rFonts w:ascii="Times New Roman" w:hAnsi="Times New Roman" w:cs="Times New Roman"/>
    </w:rPr>
  </w:style>
  <w:style w:type="character" w:customStyle="1" w:styleId="FontStyle53">
    <w:name w:val="Font Style53"/>
    <w:qFormat/>
    <w:rsid w:val="00745BA7"/>
    <w:rPr>
      <w:rFonts w:ascii="Times New Roman" w:hAnsi="Times New Roman" w:cs="Times New Roman"/>
      <w:sz w:val="26"/>
    </w:rPr>
  </w:style>
  <w:style w:type="character" w:customStyle="1" w:styleId="FontStyle13">
    <w:name w:val="Font Style13"/>
    <w:qFormat/>
    <w:rsid w:val="00745BA7"/>
    <w:rPr>
      <w:rFonts w:ascii="Times New Roman" w:hAnsi="Times New Roman" w:cs="Times New Roman"/>
      <w:sz w:val="26"/>
    </w:rPr>
  </w:style>
  <w:style w:type="character" w:customStyle="1" w:styleId="15">
    <w:name w:val="Основной шрифт абзаца1"/>
    <w:qFormat/>
    <w:rsid w:val="00745BA7"/>
  </w:style>
  <w:style w:type="character" w:customStyle="1" w:styleId="FontStyle19">
    <w:name w:val="Font Style19"/>
    <w:basedOn w:val="a0"/>
    <w:qFormat/>
    <w:rsid w:val="00745BA7"/>
    <w:rPr>
      <w:rFonts w:ascii="Times New Roman" w:hAnsi="Times New Roman" w:cs="Times New Roman"/>
      <w:sz w:val="26"/>
      <w:szCs w:val="26"/>
    </w:rPr>
  </w:style>
  <w:style w:type="character" w:customStyle="1" w:styleId="frgu-content-accordeon">
    <w:name w:val="frgu-content-accordeon"/>
    <w:qFormat/>
    <w:rsid w:val="00745BA7"/>
  </w:style>
  <w:style w:type="character" w:customStyle="1" w:styleId="revlinks-hidden">
    <w:name w:val="rev_links-hidden"/>
    <w:qFormat/>
    <w:rsid w:val="00745BA7"/>
    <w:rPr>
      <w:rFonts w:ascii="Times New Roman" w:hAnsi="Times New Roman" w:cs="Times New Roman"/>
    </w:rPr>
  </w:style>
  <w:style w:type="paragraph" w:customStyle="1" w:styleId="Heading">
    <w:name w:val="Heading"/>
    <w:next w:val="aff8"/>
    <w:qFormat/>
    <w:rsid w:val="00745BA7"/>
    <w:rPr>
      <w:rFonts w:ascii="Arial" w:eastAsia="Times New Roman" w:hAnsi="Arial" w:cs="Arial"/>
      <w:b/>
      <w:bCs/>
    </w:rPr>
  </w:style>
  <w:style w:type="paragraph" w:styleId="aff8">
    <w:name w:val="Body Text"/>
    <w:basedOn w:val="a"/>
    <w:qFormat/>
    <w:rsid w:val="00745BA7"/>
    <w:pPr>
      <w:spacing w:after="0" w:line="240" w:lineRule="auto"/>
    </w:pPr>
    <w:rPr>
      <w:rFonts w:ascii="Times New Roman" w:eastAsia="Times New Roman" w:hAnsi="Times New Roman" w:cs="Times New Roman"/>
      <w:sz w:val="28"/>
      <w:szCs w:val="20"/>
    </w:rPr>
  </w:style>
  <w:style w:type="paragraph" w:styleId="aff9">
    <w:name w:val="List"/>
    <w:basedOn w:val="aff8"/>
    <w:rsid w:val="00464BEF"/>
    <w:rPr>
      <w:rFonts w:cs="Nirmala UI"/>
    </w:rPr>
  </w:style>
  <w:style w:type="paragraph" w:customStyle="1" w:styleId="Caption">
    <w:name w:val="Caption"/>
    <w:basedOn w:val="a"/>
    <w:qFormat/>
    <w:rsid w:val="00464BEF"/>
    <w:pPr>
      <w:suppressLineNumbers/>
      <w:spacing w:before="120" w:after="120"/>
    </w:pPr>
    <w:rPr>
      <w:rFonts w:cs="Nirmala UI"/>
      <w:i/>
      <w:iCs/>
      <w:sz w:val="24"/>
      <w:szCs w:val="24"/>
    </w:rPr>
  </w:style>
  <w:style w:type="paragraph" w:customStyle="1" w:styleId="Index">
    <w:name w:val="Index"/>
    <w:basedOn w:val="a"/>
    <w:qFormat/>
    <w:rsid w:val="00464BEF"/>
    <w:pPr>
      <w:suppressLineNumbers/>
    </w:pPr>
    <w:rPr>
      <w:rFonts w:cs="Nirmala UI"/>
    </w:rPr>
  </w:style>
  <w:style w:type="paragraph" w:styleId="affa">
    <w:name w:val="Balloon Text"/>
    <w:basedOn w:val="a"/>
    <w:uiPriority w:val="99"/>
    <w:semiHidden/>
    <w:unhideWhenUsed/>
    <w:qFormat/>
    <w:rsid w:val="00E82BAF"/>
    <w:pPr>
      <w:spacing w:after="0" w:line="240" w:lineRule="auto"/>
    </w:pPr>
    <w:rPr>
      <w:rFonts w:ascii="Tahoma" w:hAnsi="Tahoma" w:cs="Tahoma"/>
      <w:sz w:val="16"/>
      <w:szCs w:val="16"/>
    </w:rPr>
  </w:style>
  <w:style w:type="paragraph" w:styleId="affb">
    <w:name w:val="No Spacing"/>
    <w:uiPriority w:val="1"/>
    <w:qFormat/>
    <w:rsid w:val="00745BA7"/>
    <w:rPr>
      <w:rFonts w:eastAsia="Calibri" w:cs="Times New Roman"/>
      <w:lang w:eastAsia="en-US"/>
    </w:rPr>
  </w:style>
  <w:style w:type="paragraph" w:styleId="affc">
    <w:name w:val="List Paragraph"/>
    <w:basedOn w:val="a"/>
    <w:uiPriority w:val="1"/>
    <w:qFormat/>
    <w:rsid w:val="00745BA7"/>
    <w:pPr>
      <w:ind w:left="720"/>
      <w:contextualSpacing/>
    </w:pPr>
  </w:style>
  <w:style w:type="paragraph" w:customStyle="1" w:styleId="HeaderandFooter">
    <w:name w:val="Header and Footer"/>
    <w:basedOn w:val="a"/>
    <w:qFormat/>
    <w:rsid w:val="00464BEF"/>
  </w:style>
  <w:style w:type="paragraph" w:customStyle="1" w:styleId="Header">
    <w:name w:val="Header"/>
    <w:basedOn w:val="a"/>
    <w:unhideWhenUsed/>
    <w:rsid w:val="00745BA7"/>
    <w:pPr>
      <w:tabs>
        <w:tab w:val="center" w:pos="4677"/>
        <w:tab w:val="right" w:pos="9355"/>
      </w:tabs>
      <w:spacing w:after="0" w:line="240" w:lineRule="auto"/>
    </w:pPr>
  </w:style>
  <w:style w:type="paragraph" w:styleId="affd">
    <w:name w:val="Normal (Web)"/>
    <w:basedOn w:val="a"/>
    <w:unhideWhenUsed/>
    <w:qFormat/>
    <w:rsid w:val="00745BA7"/>
    <w:pPr>
      <w:spacing w:beforeAutospacing="1" w:afterAutospacing="1" w:line="240" w:lineRule="auto"/>
    </w:pPr>
    <w:rPr>
      <w:rFonts w:ascii="Times New Roman" w:eastAsia="Calibri" w:hAnsi="Times New Roman" w:cs="Times New Roman"/>
      <w:sz w:val="24"/>
      <w:szCs w:val="24"/>
    </w:rPr>
  </w:style>
  <w:style w:type="paragraph" w:customStyle="1" w:styleId="ConsPlusNormal0">
    <w:name w:val="ConsPlusNormal"/>
    <w:qFormat/>
    <w:rsid w:val="00745BA7"/>
    <w:pPr>
      <w:widowControl w:val="0"/>
      <w:ind w:firstLine="720"/>
    </w:pPr>
    <w:rPr>
      <w:rFonts w:ascii="Arial" w:eastAsia="Times New Roman" w:hAnsi="Arial" w:cs="Arial"/>
      <w:sz w:val="20"/>
      <w:szCs w:val="20"/>
      <w:lang w:eastAsia="zh-CN"/>
    </w:rPr>
  </w:style>
  <w:style w:type="paragraph" w:styleId="affe">
    <w:name w:val="Plain Text"/>
    <w:basedOn w:val="a"/>
    <w:uiPriority w:val="99"/>
    <w:unhideWhenUsed/>
    <w:qFormat/>
    <w:rsid w:val="00745BA7"/>
    <w:pPr>
      <w:spacing w:after="0" w:line="240" w:lineRule="auto"/>
    </w:pPr>
    <w:rPr>
      <w:rFonts w:ascii="Consolas" w:eastAsiaTheme="minorHAnsi" w:hAnsi="Consolas"/>
      <w:sz w:val="21"/>
      <w:szCs w:val="21"/>
      <w:lang w:eastAsia="en-US"/>
    </w:rPr>
  </w:style>
  <w:style w:type="paragraph" w:customStyle="1" w:styleId="Footer">
    <w:name w:val="Footer"/>
    <w:basedOn w:val="a"/>
    <w:uiPriority w:val="99"/>
    <w:semiHidden/>
    <w:unhideWhenUsed/>
    <w:rsid w:val="00745BA7"/>
    <w:pPr>
      <w:tabs>
        <w:tab w:val="center" w:pos="4677"/>
        <w:tab w:val="right" w:pos="9355"/>
      </w:tabs>
      <w:spacing w:after="0" w:line="240" w:lineRule="auto"/>
    </w:pPr>
  </w:style>
  <w:style w:type="paragraph" w:customStyle="1" w:styleId="16">
    <w:name w:val="Текст1"/>
    <w:basedOn w:val="a"/>
    <w:qFormat/>
    <w:rsid w:val="00745BA7"/>
    <w:pPr>
      <w:spacing w:after="0" w:line="240" w:lineRule="auto"/>
    </w:pPr>
    <w:rPr>
      <w:rFonts w:ascii="Consolas" w:eastAsia="Calibri" w:hAnsi="Consolas" w:cs="Times New Roman"/>
      <w:sz w:val="21"/>
      <w:szCs w:val="21"/>
      <w:lang w:eastAsia="zh-CN"/>
    </w:rPr>
  </w:style>
  <w:style w:type="paragraph" w:customStyle="1" w:styleId="ConsPlusNonformat0">
    <w:name w:val="ConsPlusNonformat"/>
    <w:link w:val="ConsPlusNonformat"/>
    <w:uiPriority w:val="99"/>
    <w:qFormat/>
    <w:rsid w:val="00745BA7"/>
    <w:pPr>
      <w:widowControl w:val="0"/>
    </w:pPr>
    <w:rPr>
      <w:rFonts w:ascii="Courier New" w:eastAsia="Calibri" w:hAnsi="Courier New" w:cs="Courier New"/>
    </w:rPr>
  </w:style>
  <w:style w:type="paragraph" w:customStyle="1" w:styleId="ConsPlusTitle">
    <w:name w:val="ConsPlusTitle"/>
    <w:qFormat/>
    <w:rsid w:val="00745BA7"/>
    <w:pPr>
      <w:widowControl w:val="0"/>
    </w:pPr>
    <w:rPr>
      <w:rFonts w:ascii="Times New Roman" w:eastAsia="Calibri" w:hAnsi="Times New Roman" w:cs="Times New Roman"/>
      <w:b/>
      <w:bCs/>
      <w:sz w:val="24"/>
      <w:szCs w:val="24"/>
    </w:rPr>
  </w:style>
  <w:style w:type="paragraph" w:customStyle="1" w:styleId="afff">
    <w:name w:val="Прижатый влево"/>
    <w:basedOn w:val="a"/>
    <w:next w:val="a"/>
    <w:qFormat/>
    <w:rsid w:val="00745BA7"/>
    <w:pPr>
      <w:widowControl w:val="0"/>
      <w:spacing w:after="0" w:line="240" w:lineRule="auto"/>
    </w:pPr>
    <w:rPr>
      <w:rFonts w:ascii="Arial" w:eastAsia="Times New Roman" w:hAnsi="Arial" w:cs="Arial"/>
      <w:sz w:val="24"/>
      <w:szCs w:val="24"/>
    </w:rPr>
  </w:style>
  <w:style w:type="paragraph" w:customStyle="1" w:styleId="afff0">
    <w:name w:val="Нормальный (таблица)"/>
    <w:basedOn w:val="a"/>
    <w:next w:val="a"/>
    <w:uiPriority w:val="99"/>
    <w:qFormat/>
    <w:rsid w:val="00745BA7"/>
    <w:pPr>
      <w:widowControl w:val="0"/>
      <w:spacing w:after="0" w:line="240" w:lineRule="auto"/>
      <w:jc w:val="both"/>
    </w:pPr>
    <w:rPr>
      <w:rFonts w:ascii="Arial" w:eastAsia="Times New Roman" w:hAnsi="Arial" w:cs="Arial"/>
      <w:sz w:val="24"/>
      <w:szCs w:val="24"/>
    </w:rPr>
  </w:style>
  <w:style w:type="paragraph" w:styleId="27">
    <w:name w:val="Body Text Indent 2"/>
    <w:basedOn w:val="a"/>
    <w:link w:val="21"/>
    <w:qFormat/>
    <w:rsid w:val="00745BA7"/>
    <w:pPr>
      <w:spacing w:after="120" w:line="480" w:lineRule="auto"/>
      <w:ind w:left="283"/>
    </w:pPr>
    <w:rPr>
      <w:rFonts w:ascii="Times New Roman" w:eastAsia="Calibri" w:hAnsi="Times New Roman" w:cs="Times New Roman"/>
      <w:sz w:val="24"/>
      <w:szCs w:val="24"/>
    </w:rPr>
  </w:style>
  <w:style w:type="paragraph" w:customStyle="1" w:styleId="ConsNonformat">
    <w:name w:val="ConsNonformat"/>
    <w:qFormat/>
    <w:rsid w:val="00745BA7"/>
    <w:pPr>
      <w:widowControl w:val="0"/>
      <w:ind w:right="19772"/>
    </w:pPr>
    <w:rPr>
      <w:rFonts w:ascii="Courier New" w:eastAsia="Times New Roman" w:hAnsi="Courier New" w:cs="Courier New"/>
      <w:sz w:val="20"/>
      <w:szCs w:val="20"/>
    </w:rPr>
  </w:style>
  <w:style w:type="paragraph" w:customStyle="1" w:styleId="FR10">
    <w:name w:val="FR1"/>
    <w:qFormat/>
    <w:rsid w:val="00745BA7"/>
    <w:pPr>
      <w:widowControl w:val="0"/>
      <w:spacing w:before="960"/>
      <w:ind w:left="40"/>
      <w:jc w:val="center"/>
    </w:pPr>
    <w:rPr>
      <w:rFonts w:ascii="Times New Roman" w:eastAsia="Times New Roman" w:hAnsi="Times New Roman" w:cs="Times New Roman"/>
      <w:b/>
      <w:sz w:val="28"/>
      <w:szCs w:val="24"/>
    </w:rPr>
  </w:style>
  <w:style w:type="paragraph" w:customStyle="1" w:styleId="28">
    <w:name w:val="Основной текст (2)"/>
    <w:basedOn w:val="a"/>
    <w:link w:val="24"/>
    <w:qFormat/>
    <w:rsid w:val="00745BA7"/>
    <w:pPr>
      <w:widowControl w:val="0"/>
      <w:shd w:val="clear" w:color="auto" w:fill="FFFFFF"/>
      <w:spacing w:before="960" w:after="0" w:line="367" w:lineRule="exact"/>
      <w:jc w:val="both"/>
    </w:pPr>
    <w:rPr>
      <w:sz w:val="28"/>
      <w:szCs w:val="28"/>
    </w:rPr>
  </w:style>
  <w:style w:type="paragraph" w:customStyle="1" w:styleId="25">
    <w:name w:val="Основной текст2"/>
    <w:basedOn w:val="a"/>
    <w:link w:val="24"/>
    <w:qFormat/>
    <w:rsid w:val="00745BA7"/>
    <w:pPr>
      <w:widowControl w:val="0"/>
      <w:shd w:val="clear" w:color="auto" w:fill="FFFFFF"/>
      <w:spacing w:before="720" w:after="600" w:line="326" w:lineRule="exact"/>
      <w:jc w:val="both"/>
    </w:pPr>
    <w:rPr>
      <w:spacing w:val="3"/>
      <w:sz w:val="25"/>
      <w:szCs w:val="25"/>
    </w:rPr>
  </w:style>
  <w:style w:type="paragraph" w:customStyle="1" w:styleId="310">
    <w:name w:val="Основной текст 3 Знак1"/>
    <w:basedOn w:val="a"/>
    <w:link w:val="34"/>
    <w:qFormat/>
    <w:rsid w:val="00745BA7"/>
    <w:pPr>
      <w:widowControl w:val="0"/>
      <w:shd w:val="clear" w:color="auto" w:fill="FFFFFF"/>
      <w:spacing w:after="0" w:line="226" w:lineRule="exact"/>
      <w:jc w:val="both"/>
    </w:pPr>
    <w:rPr>
      <w:rFonts w:eastAsiaTheme="minorHAnsi"/>
      <w:lang w:eastAsia="en-US"/>
    </w:rPr>
  </w:style>
  <w:style w:type="paragraph" w:styleId="HTML0">
    <w:name w:val="HTML Preformatted"/>
    <w:basedOn w:val="a"/>
    <w:semiHidden/>
    <w:unhideWhenUsed/>
    <w:qFormat/>
    <w:rsid w:val="007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OC1">
    <w:name w:val="TOC 1"/>
    <w:basedOn w:val="a"/>
    <w:next w:val="a"/>
    <w:autoRedefine/>
    <w:uiPriority w:val="39"/>
    <w:semiHidden/>
    <w:unhideWhenUsed/>
    <w:qFormat/>
    <w:rsid w:val="00745BA7"/>
    <w:pPr>
      <w:spacing w:after="0" w:line="240" w:lineRule="auto"/>
      <w:ind w:firstLine="709"/>
      <w:jc w:val="both"/>
    </w:pPr>
    <w:rPr>
      <w:rFonts w:ascii="Times New Roman" w:eastAsia="Times New Roman" w:hAnsi="Times New Roman" w:cs="Times New Roman"/>
      <w:sz w:val="24"/>
      <w:szCs w:val="24"/>
    </w:rPr>
  </w:style>
  <w:style w:type="paragraph" w:customStyle="1" w:styleId="TOC2">
    <w:name w:val="TOC 2"/>
    <w:basedOn w:val="a"/>
    <w:next w:val="a"/>
    <w:autoRedefine/>
    <w:uiPriority w:val="39"/>
    <w:semiHidden/>
    <w:unhideWhenUsed/>
    <w:qFormat/>
    <w:rsid w:val="00745BA7"/>
    <w:pPr>
      <w:spacing w:after="0" w:line="240" w:lineRule="auto"/>
      <w:ind w:left="240" w:firstLine="709"/>
      <w:jc w:val="both"/>
    </w:pPr>
    <w:rPr>
      <w:rFonts w:ascii="Times New Roman" w:eastAsia="Times New Roman" w:hAnsi="Times New Roman" w:cs="Times New Roman"/>
      <w:sz w:val="24"/>
      <w:szCs w:val="24"/>
    </w:rPr>
  </w:style>
  <w:style w:type="paragraph" w:customStyle="1" w:styleId="TOC3">
    <w:name w:val="TOC 3"/>
    <w:basedOn w:val="a"/>
    <w:next w:val="a"/>
    <w:autoRedefine/>
    <w:uiPriority w:val="39"/>
    <w:semiHidden/>
    <w:unhideWhenUsed/>
    <w:rsid w:val="00745BA7"/>
    <w:pPr>
      <w:spacing w:after="0" w:line="240" w:lineRule="auto"/>
      <w:ind w:left="480" w:firstLine="709"/>
      <w:jc w:val="both"/>
    </w:pPr>
    <w:rPr>
      <w:rFonts w:ascii="Times New Roman" w:eastAsia="Times New Roman" w:hAnsi="Times New Roman" w:cs="Times New Roman"/>
      <w:sz w:val="24"/>
      <w:szCs w:val="24"/>
    </w:rPr>
  </w:style>
  <w:style w:type="paragraph" w:customStyle="1" w:styleId="TOC4">
    <w:name w:val="TOC 4"/>
    <w:basedOn w:val="a"/>
    <w:next w:val="a"/>
    <w:autoRedefine/>
    <w:uiPriority w:val="39"/>
    <w:semiHidden/>
    <w:unhideWhenUsed/>
    <w:rsid w:val="00745BA7"/>
    <w:pPr>
      <w:widowControl w:val="0"/>
      <w:tabs>
        <w:tab w:val="right" w:leader="dot" w:pos="9345"/>
      </w:tabs>
      <w:spacing w:after="0" w:line="240" w:lineRule="auto"/>
      <w:ind w:left="1134" w:hanging="992"/>
    </w:pPr>
    <w:rPr>
      <w:rFonts w:ascii="Times New Roman" w:eastAsia="Lucida Sans Unicode" w:hAnsi="Times New Roman" w:cs="Times New Roman"/>
      <w:sz w:val="20"/>
      <w:szCs w:val="20"/>
    </w:rPr>
  </w:style>
  <w:style w:type="paragraph" w:customStyle="1" w:styleId="TOC5">
    <w:name w:val="TOC 5"/>
    <w:basedOn w:val="a"/>
    <w:next w:val="a"/>
    <w:autoRedefine/>
    <w:uiPriority w:val="39"/>
    <w:semiHidden/>
    <w:unhideWhenUsed/>
    <w:rsid w:val="00745BA7"/>
    <w:pPr>
      <w:spacing w:after="100" w:line="240" w:lineRule="auto"/>
      <w:ind w:left="960"/>
    </w:pPr>
    <w:rPr>
      <w:rFonts w:ascii="Times New Roman" w:eastAsia="Times New Roman" w:hAnsi="Times New Roman" w:cs="Times New Roman"/>
      <w:sz w:val="24"/>
      <w:szCs w:val="24"/>
    </w:rPr>
  </w:style>
  <w:style w:type="paragraph" w:customStyle="1" w:styleId="TOC6">
    <w:name w:val="TOC 6"/>
    <w:basedOn w:val="a"/>
    <w:next w:val="a"/>
    <w:autoRedefine/>
    <w:uiPriority w:val="39"/>
    <w:semiHidden/>
    <w:unhideWhenUsed/>
    <w:rsid w:val="00745BA7"/>
    <w:pPr>
      <w:widowControl w:val="0"/>
      <w:spacing w:after="0" w:line="240" w:lineRule="auto"/>
      <w:ind w:left="1200" w:firstLine="709"/>
    </w:pPr>
    <w:rPr>
      <w:rFonts w:ascii="Times New Roman" w:eastAsia="Lucida Sans Unicode" w:hAnsi="Times New Roman" w:cs="Times New Roman"/>
      <w:sz w:val="20"/>
      <w:szCs w:val="20"/>
    </w:rPr>
  </w:style>
  <w:style w:type="paragraph" w:customStyle="1" w:styleId="TOC7">
    <w:name w:val="TOC 7"/>
    <w:basedOn w:val="a"/>
    <w:next w:val="a"/>
    <w:autoRedefine/>
    <w:uiPriority w:val="39"/>
    <w:semiHidden/>
    <w:unhideWhenUsed/>
    <w:rsid w:val="00745BA7"/>
    <w:pPr>
      <w:widowControl w:val="0"/>
      <w:spacing w:after="0" w:line="240" w:lineRule="auto"/>
      <w:ind w:left="1440" w:firstLine="709"/>
    </w:pPr>
    <w:rPr>
      <w:rFonts w:ascii="Times New Roman" w:eastAsia="Lucida Sans Unicode" w:hAnsi="Times New Roman" w:cs="Times New Roman"/>
      <w:sz w:val="20"/>
      <w:szCs w:val="20"/>
    </w:rPr>
  </w:style>
  <w:style w:type="paragraph" w:customStyle="1" w:styleId="TOC8">
    <w:name w:val="TOC 8"/>
    <w:basedOn w:val="a"/>
    <w:next w:val="a"/>
    <w:autoRedefine/>
    <w:uiPriority w:val="39"/>
    <w:semiHidden/>
    <w:unhideWhenUsed/>
    <w:rsid w:val="00745BA7"/>
    <w:pPr>
      <w:widowControl w:val="0"/>
      <w:spacing w:after="0" w:line="240" w:lineRule="auto"/>
      <w:ind w:left="1680" w:firstLine="709"/>
    </w:pPr>
    <w:rPr>
      <w:rFonts w:ascii="Times New Roman" w:eastAsia="Lucida Sans Unicode" w:hAnsi="Times New Roman" w:cs="Times New Roman"/>
      <w:sz w:val="20"/>
      <w:szCs w:val="20"/>
    </w:rPr>
  </w:style>
  <w:style w:type="paragraph" w:customStyle="1" w:styleId="TOC9">
    <w:name w:val="TOC 9"/>
    <w:basedOn w:val="a"/>
    <w:next w:val="a"/>
    <w:autoRedefine/>
    <w:uiPriority w:val="39"/>
    <w:semiHidden/>
    <w:unhideWhenUsed/>
    <w:rsid w:val="00745BA7"/>
    <w:pPr>
      <w:widowControl w:val="0"/>
      <w:spacing w:after="0" w:line="240" w:lineRule="auto"/>
      <w:ind w:left="1920" w:firstLine="709"/>
    </w:pPr>
    <w:rPr>
      <w:rFonts w:ascii="Times New Roman" w:eastAsia="Lucida Sans Unicode" w:hAnsi="Times New Roman" w:cs="Times New Roman"/>
      <w:sz w:val="20"/>
      <w:szCs w:val="20"/>
    </w:rPr>
  </w:style>
  <w:style w:type="paragraph" w:customStyle="1" w:styleId="FootnoteText">
    <w:name w:val="Footnote Text"/>
    <w:basedOn w:val="a"/>
    <w:uiPriority w:val="99"/>
    <w:semiHidden/>
    <w:unhideWhenUsed/>
    <w:rsid w:val="00745BA7"/>
    <w:pPr>
      <w:spacing w:after="0" w:line="240" w:lineRule="auto"/>
      <w:ind w:firstLine="709"/>
      <w:jc w:val="both"/>
    </w:pPr>
    <w:rPr>
      <w:rFonts w:ascii="Times New Roman" w:eastAsia="Times New Roman" w:hAnsi="Times New Roman" w:cs="Times New Roman"/>
      <w:sz w:val="20"/>
      <w:szCs w:val="20"/>
    </w:rPr>
  </w:style>
  <w:style w:type="paragraph" w:styleId="afff1">
    <w:name w:val="annotation text"/>
    <w:basedOn w:val="a"/>
    <w:semiHidden/>
    <w:unhideWhenUsed/>
    <w:qFormat/>
    <w:rsid w:val="00745BA7"/>
    <w:pPr>
      <w:spacing w:after="0" w:line="240" w:lineRule="auto"/>
    </w:pPr>
    <w:rPr>
      <w:rFonts w:ascii="Times New Roman" w:eastAsia="Times New Roman" w:hAnsi="Times New Roman" w:cs="Times New Roman"/>
      <w:sz w:val="20"/>
      <w:szCs w:val="20"/>
    </w:rPr>
  </w:style>
  <w:style w:type="paragraph" w:styleId="afff2">
    <w:name w:val="caption"/>
    <w:basedOn w:val="a"/>
    <w:next w:val="a"/>
    <w:uiPriority w:val="99"/>
    <w:semiHidden/>
    <w:unhideWhenUsed/>
    <w:qFormat/>
    <w:rsid w:val="00745BA7"/>
    <w:pPr>
      <w:spacing w:after="240" w:line="240" w:lineRule="auto"/>
      <w:ind w:left="2694" w:hanging="1276"/>
      <w:jc w:val="both"/>
      <w:outlineLvl w:val="5"/>
    </w:pPr>
    <w:rPr>
      <w:rFonts w:ascii="Arial" w:eastAsia="Times New Roman" w:hAnsi="Arial" w:cs="Arial"/>
    </w:rPr>
  </w:style>
  <w:style w:type="paragraph" w:styleId="afff3">
    <w:name w:val="Subtitle"/>
    <w:basedOn w:val="a"/>
    <w:uiPriority w:val="11"/>
    <w:qFormat/>
    <w:rsid w:val="00745BA7"/>
    <w:pPr>
      <w:widowControl w:val="0"/>
      <w:spacing w:after="60" w:line="240" w:lineRule="auto"/>
      <w:ind w:firstLine="720"/>
      <w:jc w:val="center"/>
      <w:outlineLvl w:val="1"/>
    </w:pPr>
    <w:rPr>
      <w:rFonts w:ascii="Arial" w:eastAsia="Times New Roman" w:hAnsi="Arial" w:cs="Arial"/>
      <w:sz w:val="24"/>
      <w:szCs w:val="24"/>
    </w:rPr>
  </w:style>
  <w:style w:type="paragraph" w:styleId="aff7">
    <w:name w:val="Title"/>
    <w:basedOn w:val="a"/>
    <w:next w:val="afff3"/>
    <w:link w:val="13"/>
    <w:uiPriority w:val="10"/>
    <w:qFormat/>
    <w:rsid w:val="00745BA7"/>
    <w:pPr>
      <w:spacing w:after="0" w:line="480" w:lineRule="auto"/>
      <w:jc w:val="center"/>
    </w:pPr>
    <w:rPr>
      <w:rFonts w:ascii="Times New Roman" w:eastAsia="Times New Roman" w:hAnsi="Times New Roman" w:cs="Times New Roman"/>
      <w:sz w:val="28"/>
      <w:szCs w:val="32"/>
      <w:lang w:eastAsia="ar-SA"/>
    </w:rPr>
  </w:style>
  <w:style w:type="paragraph" w:styleId="afff4">
    <w:name w:val="Body Text Indent"/>
    <w:basedOn w:val="a"/>
    <w:uiPriority w:val="99"/>
    <w:semiHidden/>
    <w:unhideWhenUsed/>
    <w:rsid w:val="00745BA7"/>
    <w:pPr>
      <w:spacing w:after="0" w:line="240" w:lineRule="auto"/>
      <w:ind w:left="360" w:firstLine="709"/>
      <w:jc w:val="center"/>
    </w:pPr>
    <w:rPr>
      <w:rFonts w:ascii="Times New Roman" w:eastAsia="Times New Roman" w:hAnsi="Times New Roman" w:cs="Times New Roman"/>
      <w:sz w:val="32"/>
      <w:szCs w:val="32"/>
    </w:rPr>
  </w:style>
  <w:style w:type="paragraph" w:styleId="29">
    <w:name w:val="Body Text 2"/>
    <w:basedOn w:val="a"/>
    <w:link w:val="220"/>
    <w:uiPriority w:val="99"/>
    <w:semiHidden/>
    <w:unhideWhenUsed/>
    <w:qFormat/>
    <w:rsid w:val="00745BA7"/>
    <w:pPr>
      <w:tabs>
        <w:tab w:val="left" w:pos="709"/>
      </w:tabs>
      <w:spacing w:after="0" w:line="240" w:lineRule="auto"/>
      <w:ind w:firstLine="709"/>
      <w:jc w:val="center"/>
    </w:pPr>
    <w:rPr>
      <w:rFonts w:ascii="TimesET" w:eastAsia="Times New Roman" w:hAnsi="TimesET" w:cs="TimesET"/>
      <w:b/>
      <w:bCs/>
      <w:sz w:val="24"/>
      <w:szCs w:val="24"/>
    </w:rPr>
  </w:style>
  <w:style w:type="paragraph" w:styleId="34">
    <w:name w:val="Body Text 3"/>
    <w:basedOn w:val="a"/>
    <w:link w:val="310"/>
    <w:uiPriority w:val="99"/>
    <w:semiHidden/>
    <w:unhideWhenUsed/>
    <w:qFormat/>
    <w:rsid w:val="00745BA7"/>
    <w:pPr>
      <w:spacing w:after="120"/>
    </w:pPr>
    <w:rPr>
      <w:sz w:val="16"/>
      <w:szCs w:val="16"/>
    </w:rPr>
  </w:style>
  <w:style w:type="paragraph" w:styleId="35">
    <w:name w:val="Body Text Indent 3"/>
    <w:basedOn w:val="a"/>
    <w:link w:val="311"/>
    <w:semiHidden/>
    <w:unhideWhenUsed/>
    <w:qFormat/>
    <w:rsid w:val="00745BA7"/>
    <w:pPr>
      <w:spacing w:after="0" w:line="240" w:lineRule="auto"/>
      <w:ind w:left="360" w:hanging="360"/>
      <w:jc w:val="both"/>
    </w:pPr>
    <w:rPr>
      <w:rFonts w:ascii="Times New Roman" w:eastAsia="Times New Roman" w:hAnsi="Times New Roman" w:cs="Times New Roman"/>
      <w:b/>
      <w:bCs/>
      <w:sz w:val="28"/>
      <w:szCs w:val="28"/>
    </w:rPr>
  </w:style>
  <w:style w:type="paragraph" w:styleId="afff5">
    <w:name w:val="Document Map"/>
    <w:basedOn w:val="a"/>
    <w:semiHidden/>
    <w:unhideWhenUsed/>
    <w:qFormat/>
    <w:rsid w:val="00745BA7"/>
    <w:pPr>
      <w:spacing w:after="0" w:line="240" w:lineRule="auto"/>
      <w:ind w:firstLine="709"/>
      <w:jc w:val="both"/>
    </w:pPr>
    <w:rPr>
      <w:rFonts w:ascii="Tahoma" w:eastAsia="Times New Roman" w:hAnsi="Tahoma" w:cs="Tahoma"/>
      <w:sz w:val="16"/>
      <w:szCs w:val="16"/>
    </w:rPr>
  </w:style>
  <w:style w:type="paragraph" w:styleId="afff6">
    <w:name w:val="annotation subject"/>
    <w:basedOn w:val="afff1"/>
    <w:next w:val="afff1"/>
    <w:uiPriority w:val="99"/>
    <w:semiHidden/>
    <w:unhideWhenUsed/>
    <w:qFormat/>
    <w:rsid w:val="00745BA7"/>
    <w:rPr>
      <w:b/>
      <w:bCs/>
    </w:rPr>
  </w:style>
  <w:style w:type="paragraph" w:styleId="2a">
    <w:name w:val="Quote"/>
    <w:basedOn w:val="a"/>
    <w:next w:val="a"/>
    <w:uiPriority w:val="29"/>
    <w:qFormat/>
    <w:rsid w:val="00745BA7"/>
    <w:pPr>
      <w:ind w:firstLine="709"/>
      <w:jc w:val="both"/>
    </w:pPr>
    <w:rPr>
      <w:rFonts w:ascii="Calibri" w:eastAsia="Calibri" w:hAnsi="Calibri" w:cs="Times New Roman"/>
      <w:i/>
      <w:iCs/>
      <w:color w:val="000000"/>
      <w:lang w:eastAsia="en-US"/>
    </w:rPr>
  </w:style>
  <w:style w:type="paragraph" w:styleId="afff7">
    <w:name w:val="Intense Quote"/>
    <w:basedOn w:val="a"/>
    <w:next w:val="a"/>
    <w:uiPriority w:val="30"/>
    <w:qFormat/>
    <w:rsid w:val="00745BA7"/>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paragraph" w:customStyle="1" w:styleId="IndexHeading">
    <w:name w:val="Index Heading"/>
    <w:basedOn w:val="Heading"/>
    <w:rsid w:val="00464BEF"/>
  </w:style>
  <w:style w:type="paragraph" w:styleId="afff8">
    <w:name w:val="TOC Heading"/>
    <w:basedOn w:val="Heading1"/>
    <w:next w:val="a"/>
    <w:uiPriority w:val="39"/>
    <w:semiHidden/>
    <w:unhideWhenUsed/>
    <w:qFormat/>
    <w:rsid w:val="00745BA7"/>
    <w:pPr>
      <w:keepLines/>
      <w:spacing w:after="0" w:line="254" w:lineRule="auto"/>
      <w:outlineLvl w:val="9"/>
    </w:pPr>
    <w:rPr>
      <w:rFonts w:ascii="Calibri Light" w:hAnsi="Calibri Light"/>
      <w:b w:val="0"/>
      <w:bCs w:val="0"/>
      <w:color w:val="2E74B5"/>
      <w:kern w:val="0"/>
    </w:rPr>
  </w:style>
  <w:style w:type="paragraph" w:customStyle="1" w:styleId="headertext">
    <w:name w:val="headertext"/>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s10">
    <w:name w:val="s_1"/>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afff9">
    <w:name w:val="Готовый"/>
    <w:basedOn w:val="a"/>
    <w:qFormat/>
    <w:rsid w:val="00745B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ConsNormal">
    <w:name w:val="ConsNormal"/>
    <w:qFormat/>
    <w:rsid w:val="00745BA7"/>
    <w:pPr>
      <w:widowControl w:val="0"/>
      <w:ind w:right="19772" w:firstLine="720"/>
    </w:pPr>
    <w:rPr>
      <w:rFonts w:ascii="Arial" w:eastAsia="Times New Roman" w:hAnsi="Arial" w:cs="Arial"/>
      <w:sz w:val="20"/>
      <w:szCs w:val="20"/>
    </w:rPr>
  </w:style>
  <w:style w:type="paragraph" w:customStyle="1" w:styleId="ConsTitle">
    <w:name w:val="ConsTitle"/>
    <w:qFormat/>
    <w:rsid w:val="00745BA7"/>
    <w:pPr>
      <w:widowControl w:val="0"/>
      <w:ind w:right="19772"/>
    </w:pPr>
    <w:rPr>
      <w:rFonts w:ascii="Arial" w:eastAsia="Times New Roman" w:hAnsi="Arial" w:cs="Arial"/>
      <w:b/>
      <w:bCs/>
      <w:sz w:val="16"/>
      <w:szCs w:val="16"/>
    </w:rPr>
  </w:style>
  <w:style w:type="paragraph" w:customStyle="1" w:styleId="0">
    <w:name w:val="Заголовок 0"/>
    <w:basedOn w:val="Heading1"/>
    <w:qFormat/>
    <w:rsid w:val="00745BA7"/>
    <w:pPr>
      <w:spacing w:before="0" w:after="0" w:line="240" w:lineRule="auto"/>
      <w:jc w:val="center"/>
      <w:outlineLvl w:val="9"/>
    </w:pPr>
    <w:rPr>
      <w:rFonts w:ascii="Times New Roman" w:hAnsi="Times New Roman"/>
      <w:b w:val="0"/>
      <w:bCs w:val="0"/>
      <w:caps/>
      <w:kern w:val="0"/>
      <w:sz w:val="24"/>
      <w:szCs w:val="24"/>
    </w:rPr>
  </w:style>
  <w:style w:type="paragraph" w:customStyle="1" w:styleId="Iauiue2">
    <w:name w:val="Iau?iue2"/>
    <w:qFormat/>
    <w:rsid w:val="00745BA7"/>
    <w:pPr>
      <w:widowControl w:val="0"/>
    </w:pPr>
    <w:rPr>
      <w:rFonts w:ascii="Times New Roman" w:eastAsia="Times New Roman" w:hAnsi="Times New Roman" w:cs="Times New Roman"/>
      <w:sz w:val="20"/>
      <w:szCs w:val="20"/>
      <w:lang w:val="en-US"/>
    </w:rPr>
  </w:style>
  <w:style w:type="paragraph" w:customStyle="1" w:styleId="afffa">
    <w:name w:val="Ñòèëü"/>
    <w:qFormat/>
    <w:rsid w:val="00745BA7"/>
    <w:pPr>
      <w:widowControl w:val="0"/>
    </w:pPr>
    <w:rPr>
      <w:rFonts w:ascii="Times New Roman" w:eastAsia="Times New Roman" w:hAnsi="Times New Roman" w:cs="Times New Roman"/>
      <w:spacing w:val="-1"/>
      <w:kern w:val="2"/>
      <w:sz w:val="24"/>
      <w:szCs w:val="24"/>
      <w:vertAlign w:val="subscript"/>
      <w:lang w:val="en-US"/>
    </w:rPr>
  </w:style>
  <w:style w:type="paragraph" w:customStyle="1" w:styleId="afffb">
    <w:name w:val="Îáû÷íûé"/>
    <w:qFormat/>
    <w:rsid w:val="00745BA7"/>
    <w:pPr>
      <w:widowControl w:val="0"/>
    </w:pPr>
    <w:rPr>
      <w:rFonts w:ascii="Times New Roman" w:eastAsia="Times New Roman" w:hAnsi="Times New Roman" w:cs="Times New Roman"/>
      <w:sz w:val="28"/>
      <w:szCs w:val="28"/>
    </w:rPr>
  </w:style>
  <w:style w:type="paragraph" w:customStyle="1" w:styleId="Iauiue">
    <w:name w:val="Iau?iue"/>
    <w:qFormat/>
    <w:rsid w:val="00745BA7"/>
    <w:pPr>
      <w:widowControl w:val="0"/>
    </w:pPr>
    <w:rPr>
      <w:rFonts w:ascii="Times New Roman" w:eastAsia="Times New Roman" w:hAnsi="Times New Roman" w:cs="Times New Roman"/>
      <w:sz w:val="20"/>
      <w:szCs w:val="20"/>
    </w:rPr>
  </w:style>
  <w:style w:type="paragraph" w:customStyle="1" w:styleId="220">
    <w:name w:val="Основной текст 2 Знак2"/>
    <w:basedOn w:val="afffb"/>
    <w:link w:val="29"/>
    <w:qFormat/>
    <w:rsid w:val="00745BA7"/>
  </w:style>
  <w:style w:type="paragraph" w:customStyle="1" w:styleId="26">
    <w:name w:val="Îñíîâíîé òåêñò ñ îòñòóïîì 2"/>
    <w:basedOn w:val="afffb"/>
    <w:link w:val="22"/>
    <w:qFormat/>
    <w:rsid w:val="00745BA7"/>
  </w:style>
  <w:style w:type="paragraph" w:customStyle="1" w:styleId="17">
    <w:name w:val="çàãîëîâîê 1"/>
    <w:basedOn w:val="afffb"/>
    <w:next w:val="afffb"/>
    <w:qFormat/>
    <w:rsid w:val="00745BA7"/>
  </w:style>
  <w:style w:type="paragraph" w:customStyle="1" w:styleId="33">
    <w:name w:val="Îñíîâíîé òåêñò ñ îòñòóïîì 3"/>
    <w:basedOn w:val="afffb"/>
    <w:link w:val="32"/>
    <w:qFormat/>
    <w:rsid w:val="00745BA7"/>
  </w:style>
  <w:style w:type="paragraph" w:customStyle="1" w:styleId="Iniiaiieoaeno">
    <w:name w:val="Iniiaiie oaeno"/>
    <w:basedOn w:val="Iauiue"/>
    <w:qFormat/>
    <w:rsid w:val="00745BA7"/>
    <w:pPr>
      <w:widowControl/>
      <w:jc w:val="both"/>
    </w:pPr>
    <w:rPr>
      <w:rFonts w:ascii="Peterburg" w:hAnsi="Peterburg" w:cs="Peterburg"/>
    </w:rPr>
  </w:style>
  <w:style w:type="paragraph" w:customStyle="1" w:styleId="Iniiaiieoaenonionooiii2">
    <w:name w:val="Iniiaiie oaeno n ionooiii 2"/>
    <w:basedOn w:val="Iauiue"/>
    <w:qFormat/>
    <w:rsid w:val="00745BA7"/>
    <w:pPr>
      <w:widowControl/>
      <w:ind w:firstLine="284"/>
      <w:jc w:val="both"/>
    </w:pPr>
    <w:rPr>
      <w:rFonts w:ascii="Peterburg" w:hAnsi="Peterburg" w:cs="Peterburg"/>
    </w:rPr>
  </w:style>
  <w:style w:type="paragraph" w:customStyle="1" w:styleId="afffc">
    <w:name w:val="основной"/>
    <w:basedOn w:val="a"/>
    <w:qFormat/>
    <w:rsid w:val="00745BA7"/>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qFormat/>
    <w:rsid w:val="00745BA7"/>
    <w:pPr>
      <w:keepLines/>
      <w:ind w:left="709" w:hanging="284"/>
      <w:jc w:val="both"/>
    </w:pPr>
    <w:rPr>
      <w:rFonts w:ascii="Peterburg" w:hAnsi="Peterburg" w:cs="Peterburg"/>
      <w:sz w:val="24"/>
      <w:szCs w:val="24"/>
    </w:rPr>
  </w:style>
  <w:style w:type="paragraph" w:customStyle="1" w:styleId="Iniiaiieoaeno2">
    <w:name w:val="Iniiaiie oaeno 2"/>
    <w:basedOn w:val="a"/>
    <w:qFormat/>
    <w:rsid w:val="00745BA7"/>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d">
    <w:name w:val="Îñíîâíîé òåêñò"/>
    <w:basedOn w:val="afffb"/>
    <w:qFormat/>
    <w:rsid w:val="00745BA7"/>
  </w:style>
  <w:style w:type="paragraph" w:customStyle="1" w:styleId="caaieiaie2">
    <w:name w:val="caaieiaie 2"/>
    <w:basedOn w:val="Iauiue"/>
    <w:next w:val="Iauiue"/>
    <w:qFormat/>
    <w:rsid w:val="00745BA7"/>
    <w:pPr>
      <w:keepNext/>
      <w:keepLines/>
      <w:spacing w:before="240" w:after="60"/>
      <w:jc w:val="center"/>
    </w:pPr>
    <w:rPr>
      <w:rFonts w:ascii="Peterburg" w:hAnsi="Peterburg" w:cs="Peterburg"/>
      <w:b/>
      <w:bCs/>
      <w:sz w:val="24"/>
      <w:szCs w:val="24"/>
    </w:rPr>
  </w:style>
  <w:style w:type="paragraph" w:customStyle="1" w:styleId="FR2">
    <w:name w:val="FR2"/>
    <w:uiPriority w:val="99"/>
    <w:qFormat/>
    <w:rsid w:val="00745BA7"/>
    <w:pPr>
      <w:widowControl w:val="0"/>
      <w:spacing w:line="259" w:lineRule="auto"/>
      <w:ind w:firstLine="160"/>
      <w:jc w:val="both"/>
    </w:pPr>
    <w:rPr>
      <w:rFonts w:ascii="Times New Roman" w:eastAsia="Times New Roman" w:hAnsi="Times New Roman" w:cs="Times New Roman"/>
      <w:sz w:val="18"/>
      <w:szCs w:val="18"/>
    </w:rPr>
  </w:style>
  <w:style w:type="paragraph" w:customStyle="1" w:styleId="no-indent">
    <w:name w:val="no-indent"/>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18">
    <w:name w:val="Стиль1 Знак"/>
    <w:basedOn w:val="Heading3"/>
    <w:qFormat/>
    <w:rsid w:val="00745BA7"/>
    <w:pPr>
      <w:keepLines/>
      <w:spacing w:before="60" w:after="120"/>
      <w:jc w:val="both"/>
      <w:outlineLvl w:val="9"/>
    </w:pPr>
    <w:rPr>
      <w:rFonts w:ascii="Arial" w:hAnsi="Arial" w:cs="Arial"/>
      <w:sz w:val="22"/>
      <w:szCs w:val="22"/>
    </w:rPr>
  </w:style>
  <w:style w:type="paragraph" w:customStyle="1" w:styleId="19">
    <w:name w:val="Стиль1"/>
    <w:basedOn w:val="Heading3"/>
    <w:qFormat/>
    <w:rsid w:val="00745BA7"/>
    <w:pPr>
      <w:keepLines/>
      <w:spacing w:before="60" w:after="120"/>
      <w:jc w:val="both"/>
      <w:outlineLvl w:val="9"/>
    </w:pPr>
    <w:rPr>
      <w:rFonts w:ascii="Arial" w:hAnsi="Arial" w:cs="Arial"/>
      <w:sz w:val="22"/>
      <w:szCs w:val="22"/>
    </w:rPr>
  </w:style>
  <w:style w:type="paragraph" w:customStyle="1" w:styleId="1a">
    <w:name w:val="З1"/>
    <w:basedOn w:val="a"/>
    <w:next w:val="a"/>
    <w:qFormat/>
    <w:rsid w:val="00745BA7"/>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Web">
    <w:name w:val="Обычный (Web)"/>
    <w:basedOn w:val="a"/>
    <w:qFormat/>
    <w:rsid w:val="00745BA7"/>
    <w:pPr>
      <w:spacing w:before="100" w:after="100" w:line="240" w:lineRule="auto"/>
    </w:pPr>
    <w:rPr>
      <w:rFonts w:ascii="Times New Roman" w:eastAsia="Times New Roman" w:hAnsi="Times New Roman" w:cs="Times New Roman"/>
      <w:sz w:val="24"/>
      <w:szCs w:val="20"/>
    </w:rPr>
  </w:style>
  <w:style w:type="paragraph" w:customStyle="1" w:styleId="bcs">
    <w:name w:val="bcs"/>
    <w:basedOn w:val="a"/>
    <w:qFormat/>
    <w:rsid w:val="00745BA7"/>
    <w:pPr>
      <w:shd w:val="clear" w:color="auto" w:fill="E7F3FF"/>
      <w:spacing w:before="20" w:afterAutospacing="1" w:line="240" w:lineRule="auto"/>
      <w:ind w:firstLine="120"/>
    </w:pPr>
    <w:rPr>
      <w:rFonts w:ascii="Arial" w:eastAsia="Times New Roman" w:hAnsi="Arial" w:cs="Arial"/>
      <w:sz w:val="24"/>
      <w:szCs w:val="24"/>
    </w:rPr>
  </w:style>
  <w:style w:type="paragraph" w:customStyle="1" w:styleId="311">
    <w:name w:val="Основной текст с отступом 3 Знак1"/>
    <w:basedOn w:val="a"/>
    <w:link w:val="36"/>
    <w:uiPriority w:val="99"/>
    <w:qFormat/>
    <w:rsid w:val="00745BA7"/>
    <w:pPr>
      <w:widowControl w:val="0"/>
      <w:shd w:val="clear" w:color="auto" w:fill="FFFFFF"/>
      <w:spacing w:before="840" w:after="2100" w:line="240" w:lineRule="atLeast"/>
      <w:jc w:val="both"/>
    </w:pPr>
    <w:rPr>
      <w:rFonts w:ascii="Arial" w:hAnsi="Arial" w:cs="Arial"/>
      <w:b/>
      <w:bCs/>
      <w:sz w:val="30"/>
      <w:szCs w:val="30"/>
    </w:rPr>
  </w:style>
  <w:style w:type="paragraph" w:customStyle="1" w:styleId="1b">
    <w:name w:val="Заголовок №1"/>
    <w:basedOn w:val="a"/>
    <w:uiPriority w:val="99"/>
    <w:qFormat/>
    <w:rsid w:val="00745BA7"/>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b">
    <w:name w:val="Заголовок №2"/>
    <w:basedOn w:val="a"/>
    <w:uiPriority w:val="99"/>
    <w:qFormat/>
    <w:rsid w:val="00745BA7"/>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s22">
    <w:name w:val="s_22"/>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1110">
    <w:name w:val="1.1.1."/>
    <w:basedOn w:val="Heading3"/>
    <w:link w:val="111"/>
    <w:qFormat/>
    <w:rsid w:val="00745BA7"/>
    <w:pPr>
      <w:keepLines/>
      <w:spacing w:before="100" w:after="100"/>
      <w:jc w:val="left"/>
      <w:outlineLvl w:val="9"/>
    </w:pPr>
    <w:rPr>
      <w:rFonts w:ascii="Archangelsk" w:hAnsi="Archangelsk"/>
      <w:color w:val="800000"/>
      <w:sz w:val="32"/>
      <w:szCs w:val="32"/>
    </w:rPr>
  </w:style>
  <w:style w:type="paragraph" w:customStyle="1" w:styleId="ConsPlusCell">
    <w:name w:val="ConsPlusCell"/>
    <w:qFormat/>
    <w:rsid w:val="00745BA7"/>
    <w:pPr>
      <w:widowControl w:val="0"/>
    </w:pPr>
    <w:rPr>
      <w:rFonts w:ascii="Arial" w:eastAsia="Times New Roman" w:hAnsi="Arial" w:cs="Arial"/>
      <w:sz w:val="20"/>
      <w:szCs w:val="20"/>
    </w:rPr>
  </w:style>
  <w:style w:type="paragraph" w:customStyle="1" w:styleId="ConsPlusDocList">
    <w:name w:val="ConsPlusDocList"/>
    <w:qFormat/>
    <w:rsid w:val="00745BA7"/>
    <w:pPr>
      <w:widowControl w:val="0"/>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afffe">
    <w:name w:val="статья"/>
    <w:basedOn w:val="ConsPlusNormal0"/>
    <w:qFormat/>
    <w:rsid w:val="00745BA7"/>
    <w:pPr>
      <w:widowControl/>
      <w:suppressAutoHyphens w:val="0"/>
      <w:spacing w:after="240"/>
      <w:ind w:firstLine="709"/>
      <w:jc w:val="both"/>
      <w:outlineLvl w:val="4"/>
    </w:pPr>
    <w:rPr>
      <w:rFonts w:ascii="Times New Roman" w:hAnsi="Times New Roman" w:cs="Times New Roman"/>
      <w:b/>
      <w:sz w:val="28"/>
      <w:szCs w:val="28"/>
    </w:rPr>
  </w:style>
  <w:style w:type="paragraph" w:customStyle="1" w:styleId="affff">
    <w:name w:val="Заголовок статьи"/>
    <w:basedOn w:val="a"/>
    <w:next w:val="a"/>
    <w:qFormat/>
    <w:rsid w:val="00745BA7"/>
    <w:pPr>
      <w:widowControl w:val="0"/>
      <w:spacing w:after="0" w:line="240" w:lineRule="auto"/>
      <w:ind w:left="1612" w:hanging="892"/>
      <w:jc w:val="both"/>
    </w:pPr>
    <w:rPr>
      <w:rFonts w:ascii="Arial" w:eastAsia="Times New Roman" w:hAnsi="Arial" w:cs="Times New Roman"/>
      <w:sz w:val="20"/>
      <w:szCs w:val="20"/>
    </w:rPr>
  </w:style>
  <w:style w:type="paragraph" w:customStyle="1" w:styleId="affff0">
    <w:name w:val="ОСНОВНОЙ !!!"/>
    <w:basedOn w:val="aff8"/>
    <w:qFormat/>
    <w:rsid w:val="00745BA7"/>
    <w:pPr>
      <w:spacing w:before="120"/>
      <w:ind w:firstLine="902"/>
      <w:jc w:val="both"/>
    </w:pPr>
    <w:rPr>
      <w:rFonts w:ascii="Arial" w:hAnsi="Arial"/>
      <w:sz w:val="24"/>
      <w:szCs w:val="24"/>
      <w:lang w:eastAsia="ar-SA"/>
    </w:rPr>
  </w:style>
  <w:style w:type="paragraph" w:customStyle="1" w:styleId="affff1">
    <w:name w:val="Стиль ОСНОВНОЙ !!! + Красный"/>
    <w:basedOn w:val="affff0"/>
    <w:qFormat/>
    <w:rsid w:val="00745BA7"/>
  </w:style>
  <w:style w:type="paragraph" w:customStyle="1" w:styleId="affff2">
    <w:name w:val="Подпункты маркированные"/>
    <w:basedOn w:val="a"/>
    <w:qFormat/>
    <w:rsid w:val="00745BA7"/>
    <w:pPr>
      <w:widowControl w:val="0"/>
      <w:tabs>
        <w:tab w:val="num" w:pos="0"/>
        <w:tab w:val="left" w:pos="2415"/>
      </w:tabs>
      <w:spacing w:after="0" w:line="240" w:lineRule="auto"/>
      <w:ind w:left="1069" w:hanging="360"/>
      <w:jc w:val="both"/>
    </w:pPr>
    <w:rPr>
      <w:rFonts w:ascii="Times New Roman" w:eastAsia="Lucida Sans Unicode" w:hAnsi="Times New Roman" w:cs="Times New Roman"/>
      <w:kern w:val="2"/>
      <w:sz w:val="26"/>
      <w:szCs w:val="26"/>
    </w:rPr>
  </w:style>
  <w:style w:type="paragraph" w:customStyle="1" w:styleId="affff3">
    <w:name w:val="Текст (лев. подпись)"/>
    <w:basedOn w:val="a"/>
    <w:next w:val="a"/>
    <w:qFormat/>
    <w:rsid w:val="00745BA7"/>
    <w:pPr>
      <w:widowControl w:val="0"/>
      <w:spacing w:after="0" w:line="240" w:lineRule="auto"/>
    </w:pPr>
    <w:rPr>
      <w:rFonts w:ascii="Arial" w:eastAsia="Times New Roman" w:hAnsi="Arial" w:cs="Times New Roman"/>
      <w:sz w:val="20"/>
      <w:szCs w:val="20"/>
    </w:rPr>
  </w:style>
  <w:style w:type="paragraph" w:customStyle="1" w:styleId="affff4">
    <w:name w:val="Колонтитул (левый)"/>
    <w:basedOn w:val="affff3"/>
    <w:next w:val="a"/>
    <w:qFormat/>
    <w:rsid w:val="00745BA7"/>
    <w:rPr>
      <w:sz w:val="12"/>
      <w:szCs w:val="12"/>
    </w:rPr>
  </w:style>
  <w:style w:type="paragraph" w:customStyle="1" w:styleId="affff5">
    <w:name w:val="Текст (прав. подпись)"/>
    <w:basedOn w:val="a"/>
    <w:next w:val="a"/>
    <w:qFormat/>
    <w:rsid w:val="00745BA7"/>
    <w:pPr>
      <w:widowControl w:val="0"/>
      <w:spacing w:after="0" w:line="240" w:lineRule="auto"/>
      <w:jc w:val="right"/>
    </w:pPr>
    <w:rPr>
      <w:rFonts w:ascii="Arial" w:eastAsia="Times New Roman" w:hAnsi="Arial" w:cs="Times New Roman"/>
      <w:sz w:val="20"/>
      <w:szCs w:val="20"/>
    </w:rPr>
  </w:style>
  <w:style w:type="paragraph" w:customStyle="1" w:styleId="affff6">
    <w:name w:val="Колонтитул (правый)"/>
    <w:basedOn w:val="affff5"/>
    <w:next w:val="a"/>
    <w:qFormat/>
    <w:rsid w:val="00745BA7"/>
    <w:rPr>
      <w:sz w:val="12"/>
      <w:szCs w:val="12"/>
    </w:rPr>
  </w:style>
  <w:style w:type="paragraph" w:customStyle="1" w:styleId="affff7">
    <w:name w:val="Комментарий"/>
    <w:basedOn w:val="a"/>
    <w:next w:val="a"/>
    <w:qFormat/>
    <w:rsid w:val="00745BA7"/>
    <w:pPr>
      <w:widowControl w:val="0"/>
      <w:spacing w:after="0" w:line="240" w:lineRule="auto"/>
      <w:ind w:left="170"/>
      <w:jc w:val="both"/>
    </w:pPr>
    <w:rPr>
      <w:rFonts w:ascii="Arial" w:eastAsia="Times New Roman" w:hAnsi="Arial" w:cs="Times New Roman"/>
      <w:i/>
      <w:iCs/>
      <w:color w:val="800080"/>
      <w:sz w:val="20"/>
      <w:szCs w:val="20"/>
    </w:rPr>
  </w:style>
  <w:style w:type="paragraph" w:customStyle="1" w:styleId="affff8">
    <w:name w:val="Комментарий пользователя"/>
    <w:basedOn w:val="affff7"/>
    <w:next w:val="a"/>
    <w:qFormat/>
    <w:rsid w:val="00745BA7"/>
    <w:pPr>
      <w:jc w:val="left"/>
    </w:pPr>
    <w:rPr>
      <w:color w:val="000080"/>
    </w:rPr>
  </w:style>
  <w:style w:type="paragraph" w:customStyle="1" w:styleId="affff9">
    <w:name w:val="Таблицы (моноширинный)"/>
    <w:basedOn w:val="a"/>
    <w:next w:val="a"/>
    <w:qFormat/>
    <w:rsid w:val="00745BA7"/>
    <w:pPr>
      <w:widowControl w:val="0"/>
      <w:spacing w:after="0" w:line="240" w:lineRule="auto"/>
      <w:jc w:val="both"/>
    </w:pPr>
    <w:rPr>
      <w:rFonts w:ascii="Courier New" w:eastAsia="Times New Roman" w:hAnsi="Courier New" w:cs="Courier New"/>
      <w:sz w:val="20"/>
      <w:szCs w:val="20"/>
    </w:rPr>
  </w:style>
  <w:style w:type="paragraph" w:customStyle="1" w:styleId="affffa">
    <w:name w:val="Оглавление"/>
    <w:basedOn w:val="affff9"/>
    <w:next w:val="a"/>
    <w:qFormat/>
    <w:rsid w:val="00745BA7"/>
    <w:pPr>
      <w:ind w:left="140"/>
    </w:pPr>
  </w:style>
  <w:style w:type="paragraph" w:customStyle="1" w:styleId="affffb">
    <w:name w:val="Основное меню"/>
    <w:basedOn w:val="a"/>
    <w:next w:val="a"/>
    <w:qFormat/>
    <w:rsid w:val="00745BA7"/>
    <w:pPr>
      <w:widowControl w:val="0"/>
      <w:spacing w:after="0" w:line="240" w:lineRule="auto"/>
      <w:ind w:firstLine="720"/>
      <w:jc w:val="both"/>
    </w:pPr>
    <w:rPr>
      <w:rFonts w:ascii="Verdana" w:eastAsia="Times New Roman" w:hAnsi="Verdana" w:cs="Verdana"/>
      <w:sz w:val="16"/>
      <w:szCs w:val="16"/>
    </w:rPr>
  </w:style>
  <w:style w:type="paragraph" w:customStyle="1" w:styleId="affffc">
    <w:name w:val="Переменная часть"/>
    <w:basedOn w:val="affffb"/>
    <w:next w:val="a"/>
    <w:qFormat/>
    <w:rsid w:val="00745BA7"/>
  </w:style>
  <w:style w:type="paragraph" w:customStyle="1" w:styleId="affffd">
    <w:name w:val="Постоянная часть"/>
    <w:basedOn w:val="affffb"/>
    <w:next w:val="a"/>
    <w:qFormat/>
    <w:rsid w:val="00745BA7"/>
    <w:rPr>
      <w:b/>
      <w:bCs/>
      <w:u w:val="single"/>
    </w:rPr>
  </w:style>
  <w:style w:type="paragraph" w:customStyle="1" w:styleId="affffe">
    <w:name w:val="Словарная статья"/>
    <w:basedOn w:val="a"/>
    <w:next w:val="a"/>
    <w:qFormat/>
    <w:rsid w:val="00745BA7"/>
    <w:pPr>
      <w:widowControl w:val="0"/>
      <w:spacing w:after="0" w:line="240" w:lineRule="auto"/>
      <w:ind w:right="118"/>
      <w:jc w:val="both"/>
    </w:pPr>
    <w:rPr>
      <w:rFonts w:ascii="Arial" w:eastAsia="Times New Roman" w:hAnsi="Arial" w:cs="Times New Roman"/>
      <w:sz w:val="20"/>
      <w:szCs w:val="20"/>
    </w:rPr>
  </w:style>
  <w:style w:type="paragraph" w:customStyle="1" w:styleId="afffff">
    <w:name w:val="Текст (справка)"/>
    <w:basedOn w:val="a"/>
    <w:next w:val="a"/>
    <w:qFormat/>
    <w:rsid w:val="00745BA7"/>
    <w:pPr>
      <w:widowControl w:val="0"/>
      <w:spacing w:after="0" w:line="240" w:lineRule="auto"/>
      <w:ind w:left="170" w:right="170"/>
    </w:pPr>
    <w:rPr>
      <w:rFonts w:ascii="Arial" w:eastAsia="Times New Roman" w:hAnsi="Arial" w:cs="Times New Roman"/>
      <w:sz w:val="20"/>
      <w:szCs w:val="20"/>
    </w:rPr>
  </w:style>
  <w:style w:type="paragraph" w:customStyle="1" w:styleId="37">
    <w:name w:val="Стиль Заголовок 3 + Черный"/>
    <w:basedOn w:val="Heading3"/>
    <w:next w:val="Heading6"/>
    <w:qFormat/>
    <w:rsid w:val="00745BA7"/>
    <w:pPr>
      <w:tabs>
        <w:tab w:val="left" w:pos="3402"/>
        <w:tab w:val="left" w:pos="4891"/>
      </w:tabs>
      <w:spacing w:before="240"/>
      <w:ind w:left="1276" w:hanging="1276"/>
      <w:jc w:val="left"/>
      <w:outlineLvl w:val="9"/>
    </w:pPr>
    <w:rPr>
      <w:rFonts w:cs="Arial"/>
      <w:i/>
      <w:iCs/>
      <w:color w:val="000000"/>
      <w:sz w:val="26"/>
      <w:szCs w:val="26"/>
      <w:lang w:eastAsia="ar-SA"/>
    </w:rPr>
  </w:style>
  <w:style w:type="paragraph" w:customStyle="1" w:styleId="312">
    <w:name w:val="Стиль Заголовок 3 + 12 пт"/>
    <w:basedOn w:val="Heading3"/>
    <w:qFormat/>
    <w:rsid w:val="00745BA7"/>
    <w:pPr>
      <w:tabs>
        <w:tab w:val="left" w:pos="3402"/>
        <w:tab w:val="left" w:pos="4891"/>
      </w:tabs>
      <w:spacing w:before="240"/>
      <w:ind w:left="1276" w:hanging="1276"/>
      <w:jc w:val="left"/>
      <w:outlineLvl w:val="9"/>
    </w:pPr>
    <w:rPr>
      <w:rFonts w:cs="Arial"/>
      <w:i/>
      <w:color w:val="0000FF"/>
      <w:szCs w:val="26"/>
      <w:lang w:eastAsia="ar-SA"/>
    </w:rPr>
  </w:style>
  <w:style w:type="paragraph" w:customStyle="1" w:styleId="western">
    <w:name w:val="western"/>
    <w:basedOn w:val="a"/>
    <w:qFormat/>
    <w:rsid w:val="00745BA7"/>
    <w:pPr>
      <w:shd w:val="clear" w:color="auto" w:fill="FFFFFF"/>
      <w:spacing w:beforeAutospacing="1" w:afterAutospacing="1" w:line="240" w:lineRule="auto"/>
      <w:ind w:left="249" w:hanging="249"/>
      <w:jc w:val="both"/>
    </w:pPr>
    <w:rPr>
      <w:rFonts w:ascii="Tahoma" w:eastAsia="Times New Roman" w:hAnsi="Tahoma" w:cs="Tahoma"/>
      <w:sz w:val="18"/>
      <w:szCs w:val="18"/>
    </w:rPr>
  </w:style>
  <w:style w:type="paragraph" w:customStyle="1" w:styleId="1c">
    <w:name w:val="Обычный1"/>
    <w:qFormat/>
    <w:rsid w:val="00745BA7"/>
    <w:pPr>
      <w:widowControl w:val="0"/>
      <w:snapToGrid w:val="0"/>
    </w:pPr>
    <w:rPr>
      <w:rFonts w:ascii="Times New Roman" w:eastAsia="Times New Roman" w:hAnsi="Times New Roman" w:cs="Times New Roman"/>
      <w:sz w:val="20"/>
      <w:szCs w:val="20"/>
    </w:rPr>
  </w:style>
  <w:style w:type="paragraph" w:customStyle="1" w:styleId="afffff0">
    <w:name w:val="Главы"/>
    <w:basedOn w:val="Heading1"/>
    <w:qFormat/>
    <w:rsid w:val="00745BA7"/>
    <w:pPr>
      <w:keepLines/>
      <w:widowControl w:val="0"/>
      <w:spacing w:before="480" w:after="0" w:line="240" w:lineRule="auto"/>
      <w:jc w:val="center"/>
      <w:outlineLvl w:val="9"/>
    </w:pPr>
    <w:rPr>
      <w:rFonts w:ascii="Times New Roman" w:hAnsi="Times New Roman"/>
      <w:color w:val="000000"/>
      <w:kern w:val="0"/>
      <w:sz w:val="24"/>
      <w:szCs w:val="28"/>
    </w:rPr>
  </w:style>
  <w:style w:type="paragraph" w:customStyle="1" w:styleId="313">
    <w:name w:val="Основной текст с отступом 31"/>
    <w:basedOn w:val="a"/>
    <w:qFormat/>
    <w:rsid w:val="00745BA7"/>
    <w:pPr>
      <w:tabs>
        <w:tab w:val="left" w:pos="709"/>
      </w:tabs>
      <w:spacing w:after="0" w:line="240" w:lineRule="auto"/>
      <w:ind w:firstLine="709"/>
      <w:jc w:val="both"/>
    </w:pPr>
    <w:rPr>
      <w:rFonts w:ascii="TimesET" w:eastAsia="TimesET" w:hAnsi="TimesET" w:cs="Times New Roman"/>
      <w:sz w:val="24"/>
      <w:szCs w:val="20"/>
    </w:rPr>
  </w:style>
  <w:style w:type="paragraph" w:customStyle="1" w:styleId="1d">
    <w:name w:val="Основной текст1"/>
    <w:basedOn w:val="a"/>
    <w:qFormat/>
    <w:rsid w:val="00745BA7"/>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
    <w:qFormat/>
    <w:rsid w:val="00745BA7"/>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6">
    <w:name w:val="çàãîëîâîê 3"/>
    <w:basedOn w:val="afffa"/>
    <w:next w:val="afffa"/>
    <w:link w:val="311"/>
    <w:qFormat/>
    <w:rsid w:val="00745BA7"/>
    <w:pPr>
      <w:keepNext/>
      <w:spacing w:before="80" w:after="120" w:line="276" w:lineRule="exact"/>
      <w:ind w:right="-149"/>
      <w:jc w:val="center"/>
    </w:pPr>
    <w:rPr>
      <w:b/>
      <w:caps/>
      <w:spacing w:val="0"/>
      <w:kern w:val="0"/>
      <w:szCs w:val="20"/>
      <w:lang w:val="ru-RU"/>
    </w:rPr>
  </w:style>
  <w:style w:type="paragraph" w:customStyle="1" w:styleId="afffff1">
    <w:name w:val="Пункты"/>
    <w:basedOn w:val="a"/>
    <w:qFormat/>
    <w:rsid w:val="00745BA7"/>
    <w:pPr>
      <w:widowControl w:val="0"/>
      <w:shd w:val="clear" w:color="auto" w:fill="FFFFFF"/>
      <w:spacing w:after="0" w:line="276" w:lineRule="exact"/>
      <w:ind w:hanging="227"/>
      <w:jc w:val="both"/>
    </w:pPr>
    <w:rPr>
      <w:rFonts w:ascii="Times New Roman" w:eastAsia="Lucida Sans Unicode" w:hAnsi="Times New Roman" w:cs="Times New Roman"/>
      <w:kern w:val="2"/>
      <w:sz w:val="26"/>
      <w:szCs w:val="26"/>
    </w:rPr>
  </w:style>
  <w:style w:type="paragraph" w:customStyle="1" w:styleId="afffff2">
    <w:name w:val="Подпункты Знак"/>
    <w:basedOn w:val="a"/>
    <w:autoRedefine/>
    <w:qFormat/>
    <w:rsid w:val="00745BA7"/>
    <w:pPr>
      <w:widowControl w:val="0"/>
      <w:spacing w:after="0" w:line="240" w:lineRule="auto"/>
      <w:ind w:firstLine="720"/>
      <w:jc w:val="both"/>
    </w:pPr>
    <w:rPr>
      <w:rFonts w:ascii="Times New Roman" w:eastAsia="Lucida Sans Unicode" w:hAnsi="Times New Roman" w:cs="Times New Roman"/>
      <w:kern w:val="2"/>
      <w:sz w:val="28"/>
      <w:szCs w:val="28"/>
    </w:rPr>
  </w:style>
  <w:style w:type="paragraph" w:customStyle="1" w:styleId="afffff3">
    <w:name w:val="название зоны"/>
    <w:basedOn w:val="a"/>
    <w:qFormat/>
    <w:rsid w:val="00745BA7"/>
    <w:pPr>
      <w:widowControl w:val="0"/>
      <w:spacing w:after="0" w:line="240" w:lineRule="auto"/>
      <w:ind w:firstLine="709"/>
      <w:jc w:val="right"/>
    </w:pPr>
    <w:rPr>
      <w:rFonts w:ascii="Times New Roman" w:eastAsia="Lucida Sans Unicode" w:hAnsi="Times New Roman" w:cs="Times New Roman"/>
      <w:i/>
      <w:sz w:val="24"/>
      <w:szCs w:val="24"/>
    </w:rPr>
  </w:style>
  <w:style w:type="paragraph" w:customStyle="1" w:styleId="afffff4">
    <w:name w:val="Название зоны"/>
    <w:basedOn w:val="a"/>
    <w:qFormat/>
    <w:rsid w:val="00745BA7"/>
    <w:pPr>
      <w:widowControl w:val="0"/>
      <w:spacing w:after="0" w:line="240" w:lineRule="auto"/>
      <w:ind w:left="2694"/>
      <w:jc w:val="both"/>
    </w:pPr>
    <w:rPr>
      <w:rFonts w:ascii="Candara" w:eastAsia="Lucida Sans Unicode" w:hAnsi="Candara" w:cs="Times New Roman"/>
      <w:b/>
      <w:i/>
      <w:sz w:val="24"/>
      <w:szCs w:val="24"/>
    </w:rPr>
  </w:style>
  <w:style w:type="paragraph" w:customStyle="1" w:styleId="afffff5">
    <w:name w:val="Описание зоны"/>
    <w:basedOn w:val="a"/>
    <w:qFormat/>
    <w:rsid w:val="00745BA7"/>
    <w:pPr>
      <w:widowControl w:val="0"/>
      <w:spacing w:after="0" w:line="240" w:lineRule="auto"/>
      <w:ind w:left="2694"/>
      <w:jc w:val="both"/>
    </w:pPr>
    <w:rPr>
      <w:rFonts w:ascii="Candara" w:eastAsia="Lucida Sans Unicode" w:hAnsi="Candara" w:cs="Times New Roman"/>
      <w:sz w:val="24"/>
      <w:szCs w:val="24"/>
      <w:lang w:bidi="hi-IN"/>
    </w:rPr>
  </w:style>
  <w:style w:type="paragraph" w:customStyle="1" w:styleId="afffff6">
    <w:name w:val="Осн виды"/>
    <w:basedOn w:val="a"/>
    <w:qFormat/>
    <w:rsid w:val="00745BA7"/>
    <w:pPr>
      <w:widowControl w:val="0"/>
      <w:spacing w:after="0" w:line="240" w:lineRule="auto"/>
      <w:jc w:val="center"/>
    </w:pPr>
    <w:rPr>
      <w:rFonts w:ascii="Times New Roman" w:eastAsia="Lucida Sans Unicode" w:hAnsi="Times New Roman" w:cs="Times New Roman"/>
      <w:i/>
      <w:sz w:val="24"/>
      <w:szCs w:val="24"/>
      <w:lang w:bidi="hi-IN"/>
    </w:rPr>
  </w:style>
  <w:style w:type="paragraph" w:customStyle="1" w:styleId="afffff7">
    <w:name w:val="список разреш испол"/>
    <w:basedOn w:val="affc"/>
    <w:qFormat/>
    <w:rsid w:val="00745BA7"/>
    <w:pPr>
      <w:widowControl w:val="0"/>
      <w:tabs>
        <w:tab w:val="num" w:pos="0"/>
      </w:tabs>
      <w:spacing w:after="0" w:line="240" w:lineRule="auto"/>
      <w:ind w:hanging="360"/>
    </w:pPr>
    <w:rPr>
      <w:rFonts w:ascii="Times New Roman" w:eastAsia="Lucida Sans Unicode" w:hAnsi="Times New Roman" w:cs="Times New Roman"/>
      <w:sz w:val="24"/>
      <w:szCs w:val="24"/>
      <w:lang w:bidi="hi-IN"/>
    </w:rPr>
  </w:style>
  <w:style w:type="paragraph" w:customStyle="1" w:styleId="230">
    <w:name w:val="Основной текст 23"/>
    <w:basedOn w:val="a"/>
    <w:qFormat/>
    <w:rsid w:val="00745BA7"/>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basedOn w:val="a"/>
    <w:qFormat/>
    <w:rsid w:val="00745BA7"/>
    <w:pPr>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afffff8">
    <w:name w:val="Подчеркивание Знак"/>
    <w:basedOn w:val="a"/>
    <w:autoRedefine/>
    <w:qFormat/>
    <w:rsid w:val="00745BA7"/>
    <w:pPr>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2">
    <w:name w:val="Основной текст 21"/>
    <w:basedOn w:val="a"/>
    <w:qFormat/>
    <w:rsid w:val="00745BA7"/>
    <w:pPr>
      <w:tabs>
        <w:tab w:val="left" w:pos="709"/>
      </w:tab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
    <w:qFormat/>
    <w:rsid w:val="00745BA7"/>
    <w:pPr>
      <w:keepLines/>
      <w:widowControl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
    <w:uiPriority w:val="1"/>
    <w:qFormat/>
    <w:rsid w:val="00745BA7"/>
    <w:pPr>
      <w:widowControl w:val="0"/>
      <w:spacing w:after="0" w:line="240" w:lineRule="auto"/>
    </w:pPr>
    <w:rPr>
      <w:rFonts w:ascii="Calibri" w:eastAsia="Calibri" w:hAnsi="Calibri" w:cs="Times New Roman"/>
      <w:lang w:val="en-US" w:eastAsia="en-US"/>
    </w:rPr>
  </w:style>
  <w:style w:type="paragraph" w:customStyle="1" w:styleId="FORMATTEXT">
    <w:name w:val=".FORMATTEXT"/>
    <w:uiPriority w:val="99"/>
    <w:qFormat/>
    <w:rsid w:val="00745BA7"/>
    <w:pPr>
      <w:widowControl w:val="0"/>
    </w:pPr>
    <w:rPr>
      <w:rFonts w:ascii="Times New Roman" w:eastAsia="Times New Roman" w:hAnsi="Times New Roman" w:cs="Times New Roman"/>
      <w:sz w:val="24"/>
      <w:szCs w:val="24"/>
    </w:rPr>
  </w:style>
  <w:style w:type="paragraph" w:customStyle="1" w:styleId="formattext0">
    <w:name w:val="formattext"/>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745BA7"/>
    <w:pPr>
      <w:pBdr>
        <w:bottom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qFormat/>
    <w:rsid w:val="00745BA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
    <w:qFormat/>
    <w:rsid w:val="00745BA7"/>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
    <w:qFormat/>
    <w:rsid w:val="00745BA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
    <w:qFormat/>
    <w:rsid w:val="00745BA7"/>
    <w:pPr>
      <w:pBdr>
        <w:left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qFormat/>
    <w:rsid w:val="00745BA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
    <w:qFormat/>
    <w:rsid w:val="00745BA7"/>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
    <w:qFormat/>
    <w:rsid w:val="00745BA7"/>
    <w:pPr>
      <w:pBdr>
        <w:left w:val="single" w:sz="4" w:space="0" w:color="000000"/>
        <w:bottom w:val="single" w:sz="4" w:space="0" w:color="000000"/>
        <w:right w:val="single" w:sz="8" w:space="0" w:color="000000"/>
      </w:pBdr>
      <w:spacing w:beforeAutospacing="1"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
    <w:qFormat/>
    <w:rsid w:val="00745BA7"/>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qFormat/>
    <w:rsid w:val="00745BA7"/>
    <w:pPr>
      <w:pBdr>
        <w:top w:val="single" w:sz="4" w:space="0" w:color="000000"/>
        <w:left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
    <w:qFormat/>
    <w:rsid w:val="00745BA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
    <w:qFormat/>
    <w:rsid w:val="00745BA7"/>
    <w:pPr>
      <w:pBdr>
        <w:top w:val="single" w:sz="4" w:space="0" w:color="000000"/>
        <w:left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
    <w:qFormat/>
    <w:rsid w:val="00745BA7"/>
    <w:pPr>
      <w:pBdr>
        <w:top w:val="single" w:sz="4" w:space="0" w:color="000000"/>
        <w:left w:val="single" w:sz="4" w:space="0" w:color="000000"/>
        <w:right w:val="single" w:sz="8" w:space="0" w:color="000000"/>
      </w:pBdr>
      <w:spacing w:beforeAutospacing="1"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
    <w:qFormat/>
    <w:rsid w:val="00745BA7"/>
    <w:pPr>
      <w:pBdr>
        <w:left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
    <w:qFormat/>
    <w:rsid w:val="00745BA7"/>
    <w:pP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
    <w:qFormat/>
    <w:rsid w:val="00745BA7"/>
    <w:pPr>
      <w:pBdr>
        <w:left w:val="single" w:sz="4" w:space="0" w:color="000000"/>
        <w:bottom w:val="single" w:sz="4" w:space="0" w:color="000000"/>
        <w:right w:val="single" w:sz="8" w:space="0" w:color="000000"/>
      </w:pBdr>
      <w:spacing w:beforeAutospacing="1" w:afterAutospacing="1" w:line="240" w:lineRule="auto"/>
      <w:jc w:val="center"/>
    </w:pPr>
    <w:rPr>
      <w:rFonts w:ascii="Times New Roman" w:eastAsia="Times New Roman" w:hAnsi="Times New Roman" w:cs="Times New Roman"/>
      <w:color w:val="000000"/>
      <w:sz w:val="16"/>
      <w:szCs w:val="16"/>
    </w:rPr>
  </w:style>
  <w:style w:type="paragraph" w:customStyle="1" w:styleId="xl81">
    <w:name w:val="xl81"/>
    <w:basedOn w:val="a"/>
    <w:qFormat/>
    <w:rsid w:val="00745BA7"/>
    <w:pPr>
      <w:spacing w:beforeAutospacing="1" w:afterAutospacing="1" w:line="240" w:lineRule="auto"/>
      <w:jc w:val="center"/>
    </w:pPr>
    <w:rPr>
      <w:rFonts w:ascii="Times New Roman" w:eastAsia="Times New Roman" w:hAnsi="Times New Roman" w:cs="Times New Roman"/>
      <w:b/>
      <w:bCs/>
      <w:color w:val="000000"/>
    </w:rPr>
  </w:style>
  <w:style w:type="paragraph" w:customStyle="1" w:styleId="paragraphscxw79226332bcx2">
    <w:name w:val="paragraph scxw79226332 bcx2"/>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1f">
    <w:name w:val="Абзац списка1"/>
    <w:basedOn w:val="a"/>
    <w:qFormat/>
    <w:rsid w:val="00745BA7"/>
    <w:pPr>
      <w:spacing w:after="0" w:line="240" w:lineRule="auto"/>
      <w:ind w:left="720"/>
    </w:pPr>
    <w:rPr>
      <w:rFonts w:ascii="Times New Roman" w:eastAsia="Times New Roman" w:hAnsi="Times New Roman" w:cs="Times New Roman"/>
      <w:sz w:val="24"/>
      <w:szCs w:val="24"/>
    </w:rPr>
  </w:style>
  <w:style w:type="paragraph" w:customStyle="1" w:styleId="afffff9">
    <w:name w:val="Знак Знак Знак Знак Знак Знак Знак Знак Знак"/>
    <w:basedOn w:val="a"/>
    <w:qFormat/>
    <w:rsid w:val="00745BA7"/>
    <w:pPr>
      <w:tabs>
        <w:tab w:val="left"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a">
    <w:name w:val="Знак Знак Знак Знак"/>
    <w:basedOn w:val="a"/>
    <w:qFormat/>
    <w:rsid w:val="00745BA7"/>
    <w:pPr>
      <w:spacing w:beforeAutospacing="1"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
    <w:qFormat/>
    <w:rsid w:val="00745BA7"/>
    <w:pPr>
      <w:widowControl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p4">
    <w:name w:val="p4"/>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p5">
    <w:name w:val="p5"/>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p6">
    <w:name w:val="p6"/>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p8">
    <w:name w:val="p8"/>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745BA7"/>
    <w:rPr>
      <w:rFonts w:ascii="Times New Roman" w:eastAsia="Times New Roman" w:hAnsi="Times New Roman" w:cs="Times New Roman"/>
      <w:color w:val="000000"/>
      <w:sz w:val="24"/>
      <w:szCs w:val="24"/>
      <w:lang w:eastAsia="en-US"/>
    </w:rPr>
  </w:style>
  <w:style w:type="paragraph" w:customStyle="1" w:styleId="afffffb">
    <w:name w:val="Базовый"/>
    <w:qFormat/>
    <w:rsid w:val="00745BA7"/>
    <w:pPr>
      <w:tabs>
        <w:tab w:val="left" w:pos="709"/>
      </w:tabs>
      <w:spacing w:after="200" w:line="276" w:lineRule="atLeast"/>
    </w:pPr>
    <w:rPr>
      <w:rFonts w:ascii="Calibri" w:eastAsia="SimSun" w:hAnsi="Calibri" w:cs="Times New Roman"/>
      <w:color w:val="00000A"/>
      <w:lang w:eastAsia="en-US"/>
    </w:rPr>
  </w:style>
  <w:style w:type="paragraph" w:customStyle="1" w:styleId="p9">
    <w:name w:val="p9"/>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p2">
    <w:name w:val="p2"/>
    <w:basedOn w:val="a"/>
    <w:qFormat/>
    <w:rsid w:val="00745BA7"/>
    <w:pPr>
      <w:spacing w:beforeAutospacing="1" w:afterAutospacing="1" w:line="240" w:lineRule="auto"/>
    </w:pPr>
    <w:rPr>
      <w:rFonts w:ascii="Times New Roman" w:eastAsia="Times New Roman" w:hAnsi="Times New Roman" w:cs="Times New Roman"/>
      <w:sz w:val="24"/>
      <w:szCs w:val="24"/>
    </w:rPr>
  </w:style>
  <w:style w:type="paragraph" w:customStyle="1" w:styleId="1f0">
    <w:name w:val="Без интервала1"/>
    <w:qFormat/>
    <w:rsid w:val="00745BA7"/>
    <w:rPr>
      <w:rFonts w:eastAsia="Times New Roman" w:cs="Times New Roman"/>
    </w:rPr>
  </w:style>
  <w:style w:type="paragraph" w:customStyle="1" w:styleId="printj">
    <w:name w:val="printj"/>
    <w:basedOn w:val="a"/>
    <w:qFormat/>
    <w:rsid w:val="00745BA7"/>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qFormat/>
    <w:rsid w:val="00745BA7"/>
    <w:pPr>
      <w:spacing w:before="144" w:after="288" w:line="240" w:lineRule="auto"/>
      <w:jc w:val="center"/>
    </w:pPr>
    <w:rPr>
      <w:rFonts w:ascii="Times New Roman" w:eastAsia="Times New Roman" w:hAnsi="Times New Roman" w:cs="Times New Roman"/>
      <w:sz w:val="24"/>
      <w:szCs w:val="24"/>
    </w:rPr>
  </w:style>
  <w:style w:type="paragraph" w:customStyle="1" w:styleId="afffffc">
    <w:name w:val="Знак Знак Знак"/>
    <w:basedOn w:val="a"/>
    <w:next w:val="a"/>
    <w:semiHidden/>
    <w:qFormat/>
    <w:rsid w:val="00745BA7"/>
    <w:pPr>
      <w:spacing w:after="160" w:line="240" w:lineRule="exact"/>
    </w:pPr>
    <w:rPr>
      <w:rFonts w:ascii="Arial" w:eastAsia="Times New Roman" w:hAnsi="Arial" w:cs="Arial"/>
      <w:sz w:val="20"/>
      <w:szCs w:val="20"/>
      <w:lang w:val="en-US" w:eastAsia="en-US"/>
    </w:rPr>
  </w:style>
  <w:style w:type="paragraph" w:customStyle="1" w:styleId="Style6">
    <w:name w:val="Style6"/>
    <w:basedOn w:val="a"/>
    <w:qFormat/>
    <w:rsid w:val="00745BA7"/>
    <w:pPr>
      <w:widowControl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
    <w:qFormat/>
    <w:rsid w:val="00745BA7"/>
    <w:pPr>
      <w:widowControl w:val="0"/>
      <w:suppressLineNumbers/>
      <w:spacing w:after="0" w:line="240" w:lineRule="auto"/>
    </w:pPr>
    <w:rPr>
      <w:rFonts w:ascii="Times New Roman" w:eastAsia="SimSun" w:hAnsi="Times New Roman" w:cs="Mangal"/>
      <w:kern w:val="2"/>
      <w:sz w:val="24"/>
      <w:szCs w:val="24"/>
      <w:lang w:val="en-GB" w:eastAsia="hi-IN" w:bidi="hi-IN"/>
    </w:rPr>
  </w:style>
  <w:style w:type="paragraph" w:customStyle="1" w:styleId="2c">
    <w:name w:val="Абзац списка2"/>
    <w:basedOn w:val="a"/>
    <w:qFormat/>
    <w:rsid w:val="00745BA7"/>
    <w:pPr>
      <w:spacing w:after="0" w:line="240" w:lineRule="auto"/>
      <w:ind w:left="720"/>
    </w:pPr>
    <w:rPr>
      <w:rFonts w:ascii="Times New Roman" w:eastAsia="Calibri" w:hAnsi="Times New Roman" w:cs="Times New Roman"/>
      <w:sz w:val="24"/>
      <w:szCs w:val="24"/>
    </w:rPr>
  </w:style>
  <w:style w:type="paragraph" w:customStyle="1" w:styleId="afffffd">
    <w:name w:val="Знак Знак Знак Знак Знак Знак Знак Знак"/>
    <w:basedOn w:val="a"/>
    <w:qFormat/>
    <w:rsid w:val="00745BA7"/>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
    <w:name w:val="Знак Знак8 Знак Знак"/>
    <w:basedOn w:val="a"/>
    <w:autoRedefine/>
    <w:qFormat/>
    <w:rsid w:val="00745BA7"/>
    <w:pPr>
      <w:tabs>
        <w:tab w:val="left" w:pos="2160"/>
      </w:tabs>
      <w:spacing w:before="120" w:after="0" w:line="240" w:lineRule="exact"/>
      <w:jc w:val="both"/>
    </w:pPr>
    <w:rPr>
      <w:rFonts w:ascii="Times New Roman" w:eastAsia="Times New Roman" w:hAnsi="Times New Roman" w:cs="Times New Roman"/>
      <w:sz w:val="24"/>
      <w:szCs w:val="24"/>
      <w:lang w:val="en-US"/>
    </w:rPr>
  </w:style>
  <w:style w:type="paragraph" w:customStyle="1" w:styleId="FrameContents">
    <w:name w:val="Frame Contents"/>
    <w:basedOn w:val="a"/>
    <w:qFormat/>
    <w:rsid w:val="00464BEF"/>
  </w:style>
  <w:style w:type="numbering" w:customStyle="1" w:styleId="1f1">
    <w:name w:val="Нет списка1"/>
    <w:uiPriority w:val="99"/>
    <w:semiHidden/>
    <w:unhideWhenUsed/>
    <w:qFormat/>
    <w:rsid w:val="00745BA7"/>
  </w:style>
  <w:style w:type="table" w:styleId="afffffe">
    <w:name w:val="Table Grid"/>
    <w:basedOn w:val="a1"/>
    <w:uiPriority w:val="59"/>
    <w:rsid w:val="00745B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uiPriority w:val="99"/>
    <w:rsid w:val="00745B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uiPriority w:val="59"/>
    <w:rsid w:val="00745BA7"/>
    <w:pPr>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rsid w:val="00745BA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45BA7"/>
    <w:rPr>
      <w:lang w:val="en-US" w:eastAsia="en-US"/>
    </w:rPr>
    <w:tblPr>
      <w:tblCellMar>
        <w:top w:w="0" w:type="dxa"/>
        <w:left w:w="0" w:type="dxa"/>
        <w:bottom w:w="0" w:type="dxa"/>
        <w:right w:w="0" w:type="dxa"/>
      </w:tblCellMar>
    </w:tblPr>
  </w:style>
  <w:style w:type="table" w:customStyle="1" w:styleId="38">
    <w:name w:val="Сетка таблицы3"/>
    <w:basedOn w:val="a1"/>
    <w:uiPriority w:val="99"/>
    <w:rsid w:val="0074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rsid w:val="0074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01B2296F07D7FD3D77710C14DE64FF173FCF45729EA8F71F1EC3B9CF9A12D735F1882E575B69D80E018E09A9Fx2J1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01B2296F07D7FD3D77710C14DE64FF174FDF35222EF8F71F1EC3B9CF9A12D735F1882E575B69D80E018E09A9Fx2J1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27056239DBCB4755C071AEB117A888669408BAAD0B5F10575895FDBF2714C3371B2337362A7DF007D875FD1F2ZFC8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5245A62138BA9A2824EE616792B43E67FAE89A33C1F39318CDB5B59CBB1392F32EA8F818CF7CBC92AED97CFA9A253EF88CE277D6CBEA63nDk9K" TargetMode="External"/><Relationship Id="rId5" Type="http://schemas.openxmlformats.org/officeDocument/2006/relationships/footnotes" Target="footnotes.xml"/><Relationship Id="rId15" Type="http://schemas.openxmlformats.org/officeDocument/2006/relationships/hyperlink" Target="consultantplus://offline/ref=187087267D81892EADC0796CA82B344633986AB5F397A4C923BB92D145652CDC4974890F4830D1B337186F341F4705H" TargetMode="External"/><Relationship Id="rId10" Type="http://schemas.openxmlformats.org/officeDocument/2006/relationships/hyperlink" Target="http://www.novsokulak.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187087267D81892EADC0796CA82B344633986AB5F397A4C923BB92D145652CDC4974890F4830D1B337186F341F47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13099</Words>
  <Characters>74669</Characters>
  <Application>Microsoft Office Word</Application>
  <DocSecurity>0</DocSecurity>
  <Lines>622</Lines>
  <Paragraphs>175</Paragraphs>
  <ScaleCrop>false</ScaleCrop>
  <Company/>
  <LinksUpToDate>false</LinksUpToDate>
  <CharactersWithSpaces>87593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2023-08-29T06:01:00Z</cp:lastPrinted>
  <dcterms:created xsi:type="dcterms:W3CDTF">2023-08-30T04:44:00Z</dcterms:created>
  <dcterms:modified xsi:type="dcterms:W3CDTF">2023-08-30T04:44:00Z</dcterms:modified>
  <dc:language>ru-RU</dc:language>
</cp:coreProperties>
</file>